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8E" w:rsidRPr="00F62E1D" w:rsidRDefault="006F328E" w:rsidP="006F328E">
      <w:pPr>
        <w:jc w:val="center"/>
        <w:rPr>
          <w:sz w:val="20"/>
          <w:szCs w:val="20"/>
        </w:rPr>
      </w:pPr>
      <w:r w:rsidRPr="00F62E1D">
        <w:rPr>
          <w:b/>
          <w:caps/>
          <w:sz w:val="20"/>
          <w:szCs w:val="20"/>
        </w:rPr>
        <w:t>T</w:t>
      </w:r>
      <w:r w:rsidR="00124564" w:rsidRPr="00F62E1D">
        <w:rPr>
          <w:b/>
          <w:caps/>
          <w:sz w:val="20"/>
          <w:szCs w:val="20"/>
        </w:rPr>
        <w:t>ítulo do Artigo</w:t>
      </w:r>
      <w:r w:rsidRPr="00F62E1D">
        <w:rPr>
          <w:caps/>
          <w:sz w:val="20"/>
          <w:szCs w:val="20"/>
        </w:rPr>
        <w:t xml:space="preserve"> </w:t>
      </w:r>
      <w:proofErr w:type="gramStart"/>
      <w:r w:rsidRPr="00F62E1D">
        <w:rPr>
          <w:caps/>
          <w:sz w:val="20"/>
          <w:szCs w:val="20"/>
        </w:rPr>
        <w:t>(</w:t>
      </w:r>
      <w:r w:rsidRPr="00F62E1D">
        <w:rPr>
          <w:sz w:val="20"/>
          <w:szCs w:val="20"/>
        </w:rPr>
        <w:t xml:space="preserve"> </w:t>
      </w:r>
      <w:proofErr w:type="gramEnd"/>
      <w:r w:rsidRPr="00F62E1D">
        <w:rPr>
          <w:sz w:val="20"/>
          <w:szCs w:val="20"/>
        </w:rPr>
        <w:t xml:space="preserve">Fonte: Times New Roman </w:t>
      </w:r>
      <w:r w:rsidR="00F62E1D" w:rsidRPr="00F62E1D">
        <w:rPr>
          <w:sz w:val="20"/>
          <w:szCs w:val="20"/>
        </w:rPr>
        <w:t>/</w:t>
      </w:r>
      <w:r w:rsidRPr="00F62E1D">
        <w:rPr>
          <w:sz w:val="20"/>
          <w:szCs w:val="20"/>
        </w:rPr>
        <w:t xml:space="preserve"> Tamanho: 10 / Maiúscula Negrito / Centralizado )</w:t>
      </w:r>
    </w:p>
    <w:p w:rsidR="00124564" w:rsidRDefault="00124564" w:rsidP="00907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0"/>
          <w:szCs w:val="20"/>
        </w:rPr>
      </w:pPr>
    </w:p>
    <w:p w:rsidR="00124564" w:rsidRDefault="001245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i/>
          <w:iCs/>
          <w:sz w:val="20"/>
          <w:szCs w:val="20"/>
        </w:rPr>
      </w:pPr>
      <w:r w:rsidRPr="00196E20">
        <w:rPr>
          <w:i/>
          <w:iCs/>
          <w:sz w:val="20"/>
          <w:szCs w:val="20"/>
        </w:rPr>
        <w:t>Nome Autor</w:t>
      </w:r>
      <w:r w:rsidRPr="00196E20">
        <w:rPr>
          <w:i/>
          <w:iCs/>
          <w:position w:val="7"/>
          <w:sz w:val="20"/>
          <w:szCs w:val="20"/>
        </w:rPr>
        <w:t>1</w:t>
      </w:r>
      <w:r w:rsidRPr="00196E20">
        <w:rPr>
          <w:i/>
          <w:iCs/>
          <w:sz w:val="20"/>
          <w:szCs w:val="20"/>
        </w:rPr>
        <w:t>, Nome Autor</w:t>
      </w:r>
      <w:r w:rsidRPr="00196E20">
        <w:rPr>
          <w:i/>
          <w:iCs/>
          <w:position w:val="7"/>
          <w:sz w:val="20"/>
          <w:szCs w:val="20"/>
        </w:rPr>
        <w:t>2</w:t>
      </w:r>
      <w:r w:rsidRPr="00196E20">
        <w:rPr>
          <w:i/>
          <w:iCs/>
          <w:sz w:val="20"/>
          <w:szCs w:val="20"/>
        </w:rPr>
        <w:t>, Nome Autor</w:t>
      </w:r>
      <w:r w:rsidRPr="00196E20">
        <w:rPr>
          <w:i/>
          <w:iCs/>
          <w:position w:val="7"/>
          <w:sz w:val="20"/>
          <w:szCs w:val="20"/>
        </w:rPr>
        <w:t>3</w:t>
      </w:r>
      <w:r w:rsidRPr="00196E20">
        <w:rPr>
          <w:i/>
          <w:iCs/>
          <w:sz w:val="20"/>
          <w:szCs w:val="20"/>
        </w:rPr>
        <w:t xml:space="preserve">, Nome </w:t>
      </w:r>
      <w:r>
        <w:rPr>
          <w:i/>
          <w:iCs/>
          <w:sz w:val="20"/>
          <w:szCs w:val="20"/>
        </w:rPr>
        <w:t>Autor</w:t>
      </w:r>
      <w:r>
        <w:rPr>
          <w:i/>
          <w:iCs/>
          <w:position w:val="7"/>
          <w:sz w:val="20"/>
          <w:szCs w:val="20"/>
        </w:rPr>
        <w:t>1</w:t>
      </w:r>
      <w:proofErr w:type="gramStart"/>
      <w:r>
        <w:rPr>
          <w:i/>
          <w:iCs/>
          <w:position w:val="7"/>
          <w:sz w:val="20"/>
          <w:szCs w:val="20"/>
        </w:rPr>
        <w:t>*</w:t>
      </w:r>
      <w:proofErr w:type="gramEnd"/>
    </w:p>
    <w:p w:rsidR="00124564" w:rsidRDefault="001245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position w:val="5"/>
          <w:sz w:val="20"/>
          <w:szCs w:val="20"/>
        </w:rPr>
        <w:t>1</w:t>
      </w:r>
      <w:r>
        <w:rPr>
          <w:i/>
          <w:iCs/>
          <w:sz w:val="20"/>
          <w:szCs w:val="20"/>
        </w:rPr>
        <w:t>Vinculo</w:t>
      </w:r>
      <w:proofErr w:type="gramEnd"/>
      <w:r>
        <w:rPr>
          <w:i/>
          <w:iCs/>
          <w:sz w:val="20"/>
          <w:szCs w:val="20"/>
        </w:rPr>
        <w:t xml:space="preserve"> institucional, Nome da Instituição, CEP , cidade, Pais.</w:t>
      </w:r>
      <w:r w:rsidR="00F62E1D">
        <w:rPr>
          <w:i/>
          <w:iCs/>
          <w:sz w:val="20"/>
          <w:szCs w:val="20"/>
        </w:rPr>
        <w:t xml:space="preserve"> </w:t>
      </w:r>
    </w:p>
    <w:p w:rsidR="00124564" w:rsidRDefault="001245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position w:val="5"/>
          <w:sz w:val="20"/>
          <w:szCs w:val="20"/>
        </w:rPr>
        <w:t>2</w:t>
      </w:r>
      <w:r>
        <w:rPr>
          <w:i/>
          <w:iCs/>
          <w:sz w:val="20"/>
          <w:szCs w:val="20"/>
        </w:rPr>
        <w:t>Vinculo</w:t>
      </w:r>
      <w:proofErr w:type="gramEnd"/>
      <w:r>
        <w:rPr>
          <w:i/>
          <w:iCs/>
          <w:sz w:val="20"/>
          <w:szCs w:val="20"/>
        </w:rPr>
        <w:t xml:space="preserve"> institucional, Nome da </w:t>
      </w:r>
      <w:r w:rsidR="00907013">
        <w:rPr>
          <w:i/>
          <w:iCs/>
          <w:sz w:val="20"/>
          <w:szCs w:val="20"/>
        </w:rPr>
        <w:t>Instituição, CEP , cidade, Pais.</w:t>
      </w:r>
      <w:r>
        <w:rPr>
          <w:i/>
          <w:iCs/>
          <w:position w:val="5"/>
          <w:sz w:val="20"/>
          <w:szCs w:val="20"/>
        </w:rPr>
        <w:t xml:space="preserve"> </w:t>
      </w:r>
    </w:p>
    <w:p w:rsidR="00F62E1D" w:rsidRDefault="00124564" w:rsidP="00F62E1D">
      <w:pPr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position w:val="5"/>
          <w:sz w:val="20"/>
          <w:szCs w:val="20"/>
        </w:rPr>
        <w:t>3</w:t>
      </w:r>
      <w:r>
        <w:rPr>
          <w:i/>
          <w:iCs/>
          <w:sz w:val="20"/>
          <w:szCs w:val="20"/>
        </w:rPr>
        <w:t>Vinculo</w:t>
      </w:r>
      <w:proofErr w:type="gramEnd"/>
      <w:r>
        <w:rPr>
          <w:i/>
          <w:iCs/>
          <w:sz w:val="20"/>
          <w:szCs w:val="20"/>
        </w:rPr>
        <w:t xml:space="preserve"> institucional, Nome da Instituição, CEP , cidade, Pais.</w:t>
      </w:r>
    </w:p>
    <w:p w:rsidR="00F62E1D" w:rsidRPr="00A9540B" w:rsidRDefault="00F62E1D" w:rsidP="00F62E1D">
      <w:pPr>
        <w:jc w:val="center"/>
        <w:rPr>
          <w:sz w:val="16"/>
          <w:szCs w:val="16"/>
        </w:rPr>
      </w:pPr>
      <w:r>
        <w:rPr>
          <w:i/>
          <w:iCs/>
          <w:sz w:val="20"/>
          <w:szCs w:val="20"/>
        </w:rPr>
        <w:t>(</w:t>
      </w:r>
      <w:r w:rsidRPr="00A9540B">
        <w:rPr>
          <w:sz w:val="16"/>
          <w:szCs w:val="16"/>
        </w:rPr>
        <w:t>Fonte: Times New Roman</w:t>
      </w:r>
      <w:proofErr w:type="gramStart"/>
      <w:r w:rsidR="00486F9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>/</w:t>
      </w:r>
      <w:r w:rsidR="00486F94">
        <w:rPr>
          <w:sz w:val="16"/>
          <w:szCs w:val="16"/>
        </w:rPr>
        <w:t xml:space="preserve"> </w:t>
      </w:r>
      <w:r w:rsidRPr="00A9540B">
        <w:rPr>
          <w:sz w:val="16"/>
          <w:szCs w:val="16"/>
        </w:rPr>
        <w:t>Tamanho: 10</w:t>
      </w:r>
      <w:r>
        <w:rPr>
          <w:sz w:val="16"/>
          <w:szCs w:val="16"/>
        </w:rPr>
        <w:t xml:space="preserve">  / I</w:t>
      </w:r>
      <w:r w:rsidRPr="00A9540B">
        <w:rPr>
          <w:sz w:val="16"/>
          <w:szCs w:val="16"/>
        </w:rPr>
        <w:t xml:space="preserve">tálico </w:t>
      </w:r>
      <w:r>
        <w:rPr>
          <w:sz w:val="16"/>
          <w:szCs w:val="16"/>
        </w:rPr>
        <w:t xml:space="preserve">/ </w:t>
      </w:r>
      <w:r w:rsidRPr="00A9540B">
        <w:rPr>
          <w:sz w:val="16"/>
          <w:szCs w:val="16"/>
        </w:rPr>
        <w:t xml:space="preserve">Centralizado </w:t>
      </w:r>
      <w:r>
        <w:rPr>
          <w:sz w:val="16"/>
          <w:szCs w:val="16"/>
        </w:rPr>
        <w:t>/Maiúscula e Minúscula)</w:t>
      </w:r>
    </w:p>
    <w:p w:rsidR="00486F94" w:rsidRDefault="00486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i/>
          <w:iCs/>
          <w:sz w:val="20"/>
          <w:szCs w:val="20"/>
        </w:rPr>
      </w:pPr>
    </w:p>
    <w:p w:rsidR="00124564" w:rsidRDefault="001245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*E-mail: </w:t>
      </w:r>
      <w:hyperlink r:id="rId8" w:history="1">
        <w:r w:rsidR="00486F94" w:rsidRPr="007958BB">
          <w:rPr>
            <w:rStyle w:val="Hyperlink"/>
            <w:i/>
            <w:iCs/>
            <w:sz w:val="20"/>
            <w:szCs w:val="20"/>
          </w:rPr>
          <w:t>autor@unisc.br</w:t>
        </w:r>
      </w:hyperlink>
    </w:p>
    <w:p w:rsidR="00486F94" w:rsidRDefault="00486F94" w:rsidP="00486F94">
      <w:pPr>
        <w:jc w:val="center"/>
        <w:rPr>
          <w:sz w:val="16"/>
          <w:szCs w:val="16"/>
        </w:rPr>
      </w:pPr>
      <w:r>
        <w:rPr>
          <w:i/>
          <w:iCs/>
          <w:sz w:val="20"/>
          <w:szCs w:val="20"/>
        </w:rPr>
        <w:t>(</w:t>
      </w:r>
      <w:r w:rsidRPr="00A9540B">
        <w:rPr>
          <w:sz w:val="16"/>
          <w:szCs w:val="16"/>
        </w:rPr>
        <w:t>Fonte: Times New Roman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/ </w:t>
      </w:r>
      <w:r w:rsidRPr="00A9540B">
        <w:rPr>
          <w:sz w:val="16"/>
          <w:szCs w:val="16"/>
        </w:rPr>
        <w:t>Tamanho: 10</w:t>
      </w:r>
      <w:r>
        <w:rPr>
          <w:sz w:val="16"/>
          <w:szCs w:val="16"/>
        </w:rPr>
        <w:t xml:space="preserve">  / I</w:t>
      </w:r>
      <w:r w:rsidRPr="00A9540B">
        <w:rPr>
          <w:sz w:val="16"/>
          <w:szCs w:val="16"/>
        </w:rPr>
        <w:t xml:space="preserve">tálico </w:t>
      </w:r>
      <w:r>
        <w:rPr>
          <w:sz w:val="16"/>
          <w:szCs w:val="16"/>
        </w:rPr>
        <w:t xml:space="preserve">/ </w:t>
      </w:r>
      <w:r w:rsidRPr="00A9540B">
        <w:rPr>
          <w:sz w:val="16"/>
          <w:szCs w:val="16"/>
        </w:rPr>
        <w:t xml:space="preserve">Centralizado </w:t>
      </w:r>
      <w:r>
        <w:rPr>
          <w:sz w:val="16"/>
          <w:szCs w:val="16"/>
        </w:rPr>
        <w:t>/Maiúscula e Minúscula)</w:t>
      </w:r>
    </w:p>
    <w:p w:rsidR="00DE5B25" w:rsidRPr="005E35D2" w:rsidRDefault="00DE5B25" w:rsidP="00DE5B25">
      <w:pPr>
        <w:jc w:val="right"/>
        <w:rPr>
          <w:i/>
          <w:sz w:val="16"/>
          <w:szCs w:val="16"/>
        </w:rPr>
      </w:pPr>
      <w:r w:rsidRPr="005E35D2">
        <w:rPr>
          <w:i/>
          <w:sz w:val="16"/>
          <w:szCs w:val="16"/>
        </w:rPr>
        <w:t>Recebido em:</w:t>
      </w:r>
    </w:p>
    <w:p w:rsidR="00DE5B25" w:rsidRPr="005E35D2" w:rsidRDefault="00DE5B25" w:rsidP="00DE5B25">
      <w:pPr>
        <w:jc w:val="right"/>
        <w:rPr>
          <w:i/>
          <w:sz w:val="16"/>
          <w:szCs w:val="16"/>
        </w:rPr>
      </w:pPr>
      <w:r w:rsidRPr="005E35D2">
        <w:rPr>
          <w:i/>
          <w:sz w:val="16"/>
          <w:szCs w:val="16"/>
        </w:rPr>
        <w:t>Aceito em:</w:t>
      </w:r>
      <w:proofErr w:type="gramStart"/>
      <w:r w:rsidR="00142DFC" w:rsidRPr="005E35D2">
        <w:rPr>
          <w:i/>
          <w:sz w:val="16"/>
          <w:szCs w:val="16"/>
        </w:rPr>
        <w:t xml:space="preserve">  </w:t>
      </w:r>
    </w:p>
    <w:p w:rsidR="00124564" w:rsidRDefault="00124564">
      <w:pPr>
        <w:pStyle w:val="Ttulo1"/>
        <w:keepNext w:val="0"/>
        <w:tabs>
          <w:tab w:val="clear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both"/>
        <w:rPr>
          <w:rFonts w:ascii="Times New Roman" w:hAnsi="Times New Roman"/>
          <w:caps/>
          <w:szCs w:val="20"/>
        </w:rPr>
      </w:pPr>
      <w:proofErr w:type="gramEnd"/>
      <w:r>
        <w:rPr>
          <w:rFonts w:ascii="Times New Roman" w:hAnsi="Times New Roman"/>
          <w:caps/>
          <w:szCs w:val="20"/>
        </w:rPr>
        <w:t>____________________________________________________________________________________________________________</w:t>
      </w:r>
    </w:p>
    <w:p w:rsidR="00124564" w:rsidRDefault="00124564">
      <w:pPr>
        <w:pStyle w:val="Ttulo1"/>
        <w:keepNext w:val="0"/>
        <w:tabs>
          <w:tab w:val="clear" w:pos="0"/>
        </w:tabs>
        <w:spacing w:after="0" w:line="240" w:lineRule="auto"/>
        <w:ind w:firstLine="567"/>
        <w:jc w:val="both"/>
        <w:rPr>
          <w:rFonts w:ascii="Times New Roman" w:hAnsi="Times New Roman"/>
          <w:caps/>
          <w:szCs w:val="20"/>
        </w:rPr>
      </w:pPr>
    </w:p>
    <w:p w:rsidR="00F62E1D" w:rsidRPr="00F62E1D" w:rsidRDefault="00124564" w:rsidP="00F62E1D">
      <w:pPr>
        <w:rPr>
          <w:sz w:val="20"/>
          <w:szCs w:val="20"/>
        </w:rPr>
      </w:pPr>
      <w:r w:rsidRPr="00F62E1D">
        <w:rPr>
          <w:b/>
          <w:caps/>
          <w:sz w:val="20"/>
          <w:szCs w:val="20"/>
        </w:rPr>
        <w:t>Resumo</w:t>
      </w:r>
      <w:r w:rsidR="00F62E1D" w:rsidRPr="00F62E1D">
        <w:rPr>
          <w:caps/>
          <w:sz w:val="20"/>
          <w:szCs w:val="20"/>
        </w:rPr>
        <w:t xml:space="preserve"> (</w:t>
      </w:r>
      <w:r w:rsidR="00F62E1D" w:rsidRPr="00F62E1D">
        <w:rPr>
          <w:sz w:val="20"/>
          <w:szCs w:val="20"/>
        </w:rPr>
        <w:t>Fonte: Times New Roman / Tamanho: 10 / Negrito / Justificado / Maiúscula</w:t>
      </w:r>
      <w:r w:rsidR="00F62E1D">
        <w:rPr>
          <w:sz w:val="20"/>
          <w:szCs w:val="20"/>
        </w:rPr>
        <w:t>)</w:t>
      </w:r>
    </w:p>
    <w:p w:rsidR="00124564" w:rsidRDefault="00124564">
      <w:pPr>
        <w:pStyle w:val="Ttulo1"/>
        <w:keepNext w:val="0"/>
        <w:tabs>
          <w:tab w:val="clear" w:pos="0"/>
        </w:tabs>
        <w:spacing w:after="0" w:line="240" w:lineRule="auto"/>
        <w:ind w:firstLine="567"/>
        <w:jc w:val="both"/>
        <w:rPr>
          <w:rFonts w:ascii="Times New Roman" w:hAnsi="Times New Roman"/>
          <w:b w:val="0"/>
          <w:bCs w:val="0"/>
          <w:szCs w:val="20"/>
        </w:rPr>
      </w:pPr>
    </w:p>
    <w:p w:rsidR="00486F94" w:rsidRDefault="002261C7">
      <w:pPr>
        <w:pStyle w:val="Ttulo1"/>
        <w:keepNext w:val="0"/>
        <w:tabs>
          <w:tab w:val="clear" w:pos="0"/>
        </w:tabs>
        <w:spacing w:after="0" w:line="240" w:lineRule="auto"/>
        <w:ind w:firstLine="567"/>
        <w:jc w:val="both"/>
        <w:rPr>
          <w:rFonts w:ascii="Times New Roman" w:hAnsi="Times New Roman"/>
          <w:b w:val="0"/>
          <w:bCs w:val="0"/>
          <w:szCs w:val="20"/>
        </w:rPr>
      </w:pPr>
      <w:r>
        <w:rPr>
          <w:rFonts w:ascii="Times New Roman" w:hAnsi="Times New Roman"/>
          <w:b w:val="0"/>
          <w:bCs w:val="0"/>
          <w:szCs w:val="20"/>
        </w:rPr>
        <w:t>Resumo¸ 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</w:t>
      </w:r>
      <w:r w:rsidRPr="00BE1B68">
        <w:rPr>
          <w:rFonts w:ascii="Times New Roman" w:hAnsi="Times New Roman"/>
          <w:b w:val="0"/>
          <w:bCs w:val="0"/>
          <w:szCs w:val="20"/>
        </w:rPr>
        <w:t>.</w:t>
      </w:r>
    </w:p>
    <w:p w:rsidR="00124564" w:rsidRDefault="002261C7">
      <w:pPr>
        <w:pStyle w:val="Ttulo1"/>
        <w:keepNext w:val="0"/>
        <w:tabs>
          <w:tab w:val="clear" w:pos="0"/>
        </w:tabs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  <w:r w:rsidRPr="00BE1B68">
        <w:rPr>
          <w:rFonts w:ascii="Times New Roman" w:hAnsi="Times New Roman"/>
          <w:b w:val="0"/>
          <w:bCs w:val="0"/>
          <w:szCs w:val="20"/>
        </w:rPr>
        <w:t xml:space="preserve"> </w:t>
      </w:r>
      <w:r w:rsidR="00BE1B68" w:rsidRPr="00BE1B68">
        <w:rPr>
          <w:b w:val="0"/>
          <w:caps/>
          <w:szCs w:val="20"/>
        </w:rPr>
        <w:t>(</w:t>
      </w:r>
      <w:r w:rsidR="00BE1B68" w:rsidRPr="00BE1B68">
        <w:rPr>
          <w:b w:val="0"/>
          <w:szCs w:val="20"/>
        </w:rPr>
        <w:t>Fonte: Times New Roman / Tamanho</w:t>
      </w:r>
      <w:r w:rsidR="00BE1B68">
        <w:rPr>
          <w:rFonts w:ascii="Times New Roman" w:hAnsi="Times New Roman"/>
          <w:b w:val="0"/>
          <w:bCs w:val="0"/>
          <w:szCs w:val="20"/>
        </w:rPr>
        <w:t xml:space="preserve">: 10/ Justificado/ Maiúscula e Minúscula) </w:t>
      </w:r>
    </w:p>
    <w:p w:rsidR="00124564" w:rsidRDefault="001245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both"/>
        <w:rPr>
          <w:sz w:val="20"/>
          <w:szCs w:val="20"/>
        </w:rPr>
      </w:pPr>
    </w:p>
    <w:p w:rsidR="00486F94" w:rsidRDefault="001245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>Palavras-chave:</w:t>
      </w:r>
      <w:r w:rsidR="002261C7">
        <w:rPr>
          <w:b/>
          <w:bCs/>
          <w:sz w:val="16"/>
          <w:szCs w:val="16"/>
        </w:rPr>
        <w:t xml:space="preserve"> </w:t>
      </w:r>
      <w:r w:rsidR="002261C7" w:rsidRPr="002261C7">
        <w:rPr>
          <w:bCs/>
          <w:sz w:val="16"/>
          <w:szCs w:val="16"/>
        </w:rPr>
        <w:t>Palavras-chave</w:t>
      </w:r>
      <w:r w:rsidR="002261C7">
        <w:rPr>
          <w:bCs/>
          <w:sz w:val="16"/>
          <w:szCs w:val="16"/>
        </w:rPr>
        <w:t>.</w:t>
      </w:r>
      <w:r w:rsidR="002261C7" w:rsidRPr="002261C7">
        <w:rPr>
          <w:bCs/>
          <w:sz w:val="16"/>
          <w:szCs w:val="16"/>
        </w:rPr>
        <w:t xml:space="preserve"> Palavras-chave</w:t>
      </w:r>
      <w:r w:rsidR="002261C7">
        <w:rPr>
          <w:bCs/>
          <w:sz w:val="16"/>
          <w:szCs w:val="16"/>
        </w:rPr>
        <w:t>.</w:t>
      </w:r>
      <w:r w:rsidR="002261C7" w:rsidRPr="002261C7">
        <w:rPr>
          <w:bCs/>
          <w:sz w:val="16"/>
          <w:szCs w:val="16"/>
        </w:rPr>
        <w:t xml:space="preserve"> Palavras-chave</w:t>
      </w:r>
      <w:r w:rsidR="002261C7">
        <w:rPr>
          <w:bCs/>
          <w:sz w:val="16"/>
          <w:szCs w:val="16"/>
        </w:rPr>
        <w:t>.</w:t>
      </w:r>
      <w:r w:rsidR="002261C7" w:rsidRPr="002261C7">
        <w:rPr>
          <w:bCs/>
          <w:sz w:val="16"/>
          <w:szCs w:val="16"/>
        </w:rPr>
        <w:t xml:space="preserve"> Palavras-chave</w:t>
      </w:r>
      <w:r w:rsidR="002261C7">
        <w:rPr>
          <w:bCs/>
          <w:sz w:val="16"/>
          <w:szCs w:val="16"/>
        </w:rPr>
        <w:t>.</w:t>
      </w:r>
      <w:r w:rsidR="002261C7" w:rsidRPr="002261C7">
        <w:rPr>
          <w:bCs/>
          <w:sz w:val="16"/>
          <w:szCs w:val="16"/>
        </w:rPr>
        <w:t xml:space="preserve"> Palavras-chave</w:t>
      </w:r>
      <w:r w:rsidR="002261C7">
        <w:rPr>
          <w:bCs/>
          <w:sz w:val="16"/>
          <w:szCs w:val="16"/>
        </w:rPr>
        <w:t>.</w:t>
      </w:r>
    </w:p>
    <w:p w:rsidR="00F62E1D" w:rsidRPr="00486F94" w:rsidRDefault="00F62E1D" w:rsidP="00486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(</w:t>
      </w:r>
      <w:r w:rsidRPr="00A9540B">
        <w:rPr>
          <w:sz w:val="16"/>
          <w:szCs w:val="16"/>
        </w:rPr>
        <w:t>Fonte: Times New Roman</w:t>
      </w:r>
      <w:r>
        <w:rPr>
          <w:sz w:val="16"/>
          <w:szCs w:val="16"/>
        </w:rPr>
        <w:t xml:space="preserve">/ </w:t>
      </w:r>
      <w:r w:rsidRPr="00A9540B">
        <w:rPr>
          <w:sz w:val="16"/>
          <w:szCs w:val="16"/>
        </w:rPr>
        <w:t xml:space="preserve">Tamanho: </w:t>
      </w:r>
      <w:r>
        <w:rPr>
          <w:sz w:val="16"/>
          <w:szCs w:val="16"/>
        </w:rPr>
        <w:t>8/ Esquerda)</w:t>
      </w:r>
    </w:p>
    <w:p w:rsidR="00124564" w:rsidRDefault="001245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0"/>
          <w:szCs w:val="20"/>
        </w:rPr>
        <w:sectPr w:rsidR="001245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18" w:right="567" w:bottom="1701" w:left="851" w:header="709" w:footer="709" w:gutter="0"/>
          <w:pgNumType w:start="9"/>
          <w:cols w:space="284"/>
          <w:docGrid w:linePitch="360"/>
        </w:sect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124564" w:rsidRDefault="001245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bCs/>
          <w:caps/>
          <w:sz w:val="20"/>
          <w:szCs w:val="20"/>
        </w:rPr>
      </w:pPr>
    </w:p>
    <w:p w:rsidR="00875253" w:rsidRDefault="00875253" w:rsidP="00BE1B68">
      <w:pPr>
        <w:rPr>
          <w:b/>
          <w:bCs/>
          <w:caps/>
          <w:sz w:val="20"/>
          <w:szCs w:val="20"/>
        </w:rPr>
        <w:sectPr w:rsidR="00875253" w:rsidSect="00875253">
          <w:type w:val="continuous"/>
          <w:pgSz w:w="12240" w:h="15840"/>
          <w:pgMar w:top="1418" w:right="567" w:bottom="1701" w:left="851" w:header="709" w:footer="637" w:gutter="0"/>
          <w:cols w:space="567"/>
          <w:docGrid w:linePitch="360"/>
        </w:sectPr>
      </w:pPr>
    </w:p>
    <w:p w:rsidR="00486F94" w:rsidRDefault="00124564" w:rsidP="00BE1B68">
      <w:pPr>
        <w:rPr>
          <w:b/>
          <w:bCs/>
          <w:sz w:val="20"/>
          <w:szCs w:val="20"/>
        </w:rPr>
      </w:pPr>
      <w:proofErr w:type="gramStart"/>
      <w:r>
        <w:rPr>
          <w:b/>
          <w:bCs/>
          <w:caps/>
          <w:sz w:val="20"/>
          <w:szCs w:val="20"/>
        </w:rPr>
        <w:lastRenderedPageBreak/>
        <w:t>1</w:t>
      </w:r>
      <w:proofErr w:type="gramEnd"/>
      <w:r>
        <w:rPr>
          <w:b/>
          <w:bCs/>
          <w:sz w:val="20"/>
          <w:szCs w:val="20"/>
        </w:rPr>
        <w:t xml:space="preserve"> Introdução</w:t>
      </w:r>
    </w:p>
    <w:p w:rsidR="00BE1B68" w:rsidRPr="00F62E1D" w:rsidRDefault="00BE1B68" w:rsidP="00BE1B68">
      <w:pPr>
        <w:rPr>
          <w:sz w:val="20"/>
          <w:szCs w:val="20"/>
        </w:rPr>
      </w:pPr>
      <w:r w:rsidRPr="00F62E1D">
        <w:rPr>
          <w:caps/>
          <w:sz w:val="20"/>
          <w:szCs w:val="20"/>
        </w:rPr>
        <w:t>(</w:t>
      </w:r>
      <w:r w:rsidRPr="00F62E1D">
        <w:rPr>
          <w:sz w:val="20"/>
          <w:szCs w:val="20"/>
        </w:rPr>
        <w:t>Fonte: Times New Roman / Tamanho: 10 / Negrito / Justificado / Maiúscula</w:t>
      </w:r>
      <w:r>
        <w:rPr>
          <w:sz w:val="20"/>
          <w:szCs w:val="20"/>
        </w:rPr>
        <w:t xml:space="preserve"> e Minúscula)</w:t>
      </w:r>
    </w:p>
    <w:p w:rsidR="00124564" w:rsidRDefault="00124564" w:rsidP="006F32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0"/>
          <w:szCs w:val="20"/>
        </w:rPr>
      </w:pPr>
    </w:p>
    <w:p w:rsidR="00124564" w:rsidRDefault="00907013">
      <w:pPr>
        <w:ind w:right="20" w:firstLine="567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</w:t>
      </w:r>
      <w:r w:rsidR="006F328E">
        <w:rPr>
          <w:sz w:val="20"/>
          <w:szCs w:val="20"/>
        </w:rPr>
        <w:t xml:space="preserve"> [1]</w:t>
      </w:r>
      <w:r>
        <w:rPr>
          <w:sz w:val="20"/>
          <w:szCs w:val="20"/>
        </w:rPr>
        <w:t>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</w:t>
      </w:r>
      <w:r w:rsidR="006F328E">
        <w:rPr>
          <w:sz w:val="20"/>
          <w:szCs w:val="20"/>
        </w:rPr>
        <w:t xml:space="preserve"> [</w:t>
      </w:r>
      <w:r w:rsidR="00DB6B32">
        <w:rPr>
          <w:sz w:val="20"/>
          <w:szCs w:val="20"/>
        </w:rPr>
        <w:t>2-</w:t>
      </w:r>
      <w:r w:rsidR="006F328E">
        <w:rPr>
          <w:sz w:val="20"/>
          <w:szCs w:val="20"/>
        </w:rPr>
        <w:t>6].</w:t>
      </w:r>
    </w:p>
    <w:p w:rsidR="00486F94" w:rsidRDefault="00486F94" w:rsidP="00486F94">
      <w:pPr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F62E1D">
        <w:rPr>
          <w:sz w:val="20"/>
          <w:szCs w:val="20"/>
        </w:rPr>
        <w:t>Fonte: Times New Roman / Tamanho: 10 / Justificado / Maiúscula</w:t>
      </w:r>
      <w:r>
        <w:rPr>
          <w:sz w:val="20"/>
          <w:szCs w:val="20"/>
        </w:rPr>
        <w:t xml:space="preserve"> e Minúscula)</w:t>
      </w:r>
    </w:p>
    <w:p w:rsidR="00486F94" w:rsidRDefault="00486F94">
      <w:pPr>
        <w:ind w:right="20" w:firstLine="567"/>
        <w:jc w:val="both"/>
        <w:rPr>
          <w:sz w:val="20"/>
          <w:szCs w:val="20"/>
        </w:rPr>
      </w:pPr>
    </w:p>
    <w:p w:rsidR="00486F94" w:rsidRDefault="006F328E">
      <w:pPr>
        <w:ind w:right="20" w:firstLine="567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 w:rsidR="002055CE">
        <w:rPr>
          <w:sz w:val="20"/>
          <w:szCs w:val="20"/>
        </w:rPr>
        <w:t>texto [</w:t>
      </w:r>
      <w:r w:rsidR="00DB6B32">
        <w:rPr>
          <w:sz w:val="20"/>
          <w:szCs w:val="20"/>
        </w:rPr>
        <w:t>7-10</w:t>
      </w:r>
      <w:r>
        <w:rPr>
          <w:sz w:val="20"/>
          <w:szCs w:val="20"/>
        </w:rPr>
        <w:t>],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 w:rsidR="00E4463F">
        <w:rPr>
          <w:sz w:val="20"/>
          <w:szCs w:val="20"/>
        </w:rPr>
        <w:t>texto [</w:t>
      </w:r>
      <w:r w:rsidR="00DB6B32">
        <w:rPr>
          <w:sz w:val="20"/>
          <w:szCs w:val="20"/>
        </w:rPr>
        <w:t>11</w:t>
      </w:r>
      <w:r>
        <w:rPr>
          <w:sz w:val="20"/>
          <w:szCs w:val="20"/>
        </w:rPr>
        <w:t>],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</w:t>
      </w:r>
      <w:r w:rsidR="00DB6B32">
        <w:rPr>
          <w:sz w:val="20"/>
          <w:szCs w:val="20"/>
        </w:rPr>
        <w:t xml:space="preserve"> (Figura 1)</w:t>
      </w:r>
      <w:r w:rsidR="004864A4">
        <w:rPr>
          <w:sz w:val="20"/>
          <w:szCs w:val="20"/>
        </w:rPr>
        <w:t>.</w:t>
      </w:r>
      <w:r w:rsidR="007B6C19">
        <w:rPr>
          <w:sz w:val="20"/>
          <w:szCs w:val="20"/>
        </w:rPr>
        <w:t xml:space="preserve"> </w:t>
      </w:r>
    </w:p>
    <w:p w:rsidR="006F328E" w:rsidRDefault="007B6C19" w:rsidP="00486F94">
      <w:pPr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F62E1D">
        <w:rPr>
          <w:sz w:val="20"/>
          <w:szCs w:val="20"/>
        </w:rPr>
        <w:t>Fonte: Times New Roman / Tamanho: 10 / Justificado / Maiúscula</w:t>
      </w:r>
      <w:r>
        <w:rPr>
          <w:sz w:val="20"/>
          <w:szCs w:val="20"/>
        </w:rPr>
        <w:t xml:space="preserve"> e Minúscula)</w:t>
      </w:r>
    </w:p>
    <w:p w:rsidR="00DB6B32" w:rsidRDefault="00DB6B32" w:rsidP="00486F94">
      <w:pPr>
        <w:ind w:right="20"/>
        <w:jc w:val="both"/>
        <w:rPr>
          <w:sz w:val="20"/>
          <w:szCs w:val="20"/>
        </w:rPr>
      </w:pPr>
    </w:p>
    <w:p w:rsidR="00486F94" w:rsidRDefault="00486F94" w:rsidP="00486F94">
      <w:pPr>
        <w:ind w:right="20" w:firstLine="567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 [</w:t>
      </w:r>
      <w:r w:rsidR="00DB6B32">
        <w:rPr>
          <w:sz w:val="20"/>
          <w:szCs w:val="20"/>
        </w:rPr>
        <w:t>12-15</w:t>
      </w:r>
      <w:r>
        <w:rPr>
          <w:sz w:val="20"/>
          <w:szCs w:val="20"/>
        </w:rPr>
        <w:t>],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lastRenderedPageBreak/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 [</w:t>
      </w:r>
      <w:r w:rsidR="00DB6B32">
        <w:rPr>
          <w:sz w:val="20"/>
          <w:szCs w:val="20"/>
        </w:rPr>
        <w:t>13</w:t>
      </w:r>
      <w:r>
        <w:rPr>
          <w:sz w:val="20"/>
          <w:szCs w:val="20"/>
        </w:rPr>
        <w:t>-</w:t>
      </w:r>
      <w:r w:rsidR="00DB6B32">
        <w:rPr>
          <w:sz w:val="20"/>
          <w:szCs w:val="20"/>
        </w:rPr>
        <w:t>14</w:t>
      </w:r>
      <w:r>
        <w:rPr>
          <w:sz w:val="20"/>
          <w:szCs w:val="20"/>
        </w:rPr>
        <w:t>,</w:t>
      </w:r>
      <w:r w:rsidR="00DB6B32">
        <w:rPr>
          <w:sz w:val="20"/>
          <w:szCs w:val="20"/>
        </w:rPr>
        <w:t xml:space="preserve"> 16</w:t>
      </w:r>
      <w:r>
        <w:rPr>
          <w:sz w:val="20"/>
          <w:szCs w:val="20"/>
        </w:rPr>
        <w:t>],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texto. </w:t>
      </w:r>
    </w:p>
    <w:p w:rsidR="00486F94" w:rsidRDefault="00486F94" w:rsidP="00486F94">
      <w:pPr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F62E1D">
        <w:rPr>
          <w:sz w:val="20"/>
          <w:szCs w:val="20"/>
        </w:rPr>
        <w:t>Fonte: Times New Roman / Tamanho: 10 / Justificado / Maiúscula</w:t>
      </w:r>
      <w:r>
        <w:rPr>
          <w:sz w:val="20"/>
          <w:szCs w:val="20"/>
        </w:rPr>
        <w:t xml:space="preserve"> e Minúscula)</w:t>
      </w:r>
    </w:p>
    <w:p w:rsidR="00DB6B32" w:rsidRDefault="00DB6B32" w:rsidP="00DB6B32">
      <w:pPr>
        <w:ind w:right="20"/>
        <w:jc w:val="both"/>
        <w:rPr>
          <w:sz w:val="20"/>
          <w:szCs w:val="20"/>
        </w:rPr>
      </w:pPr>
    </w:p>
    <w:p w:rsidR="00DB6B32" w:rsidRDefault="00DB6B32" w:rsidP="00DB6B32">
      <w:pPr>
        <w:ind w:right="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102610" cy="1718945"/>
            <wp:effectExtent l="0" t="0" r="254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F94" w:rsidRPr="000F1C65" w:rsidRDefault="00DB6B32" w:rsidP="00DB6B32">
      <w:pPr>
        <w:ind w:right="20"/>
        <w:jc w:val="both"/>
        <w:rPr>
          <w:sz w:val="16"/>
          <w:szCs w:val="16"/>
        </w:rPr>
      </w:pPr>
      <w:r w:rsidRPr="000F1C65">
        <w:rPr>
          <w:sz w:val="16"/>
          <w:szCs w:val="16"/>
        </w:rPr>
        <w:t>Figura 1 – Funcionamento esquemático de um difusor hospitalar de fluxo laminar unidirecional [17] (exemplo retirado de um artigo publicado na revista)</w:t>
      </w:r>
    </w:p>
    <w:p w:rsidR="00124564" w:rsidRDefault="00124564">
      <w:pPr>
        <w:jc w:val="both"/>
        <w:rPr>
          <w:sz w:val="20"/>
          <w:szCs w:val="20"/>
        </w:rPr>
      </w:pPr>
    </w:p>
    <w:p w:rsidR="008E34B2" w:rsidRDefault="008E34B2">
      <w:pPr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texto.</w:t>
      </w:r>
    </w:p>
    <w:p w:rsidR="008E34B2" w:rsidRDefault="008E34B2">
      <w:pPr>
        <w:jc w:val="both"/>
        <w:rPr>
          <w:sz w:val="20"/>
          <w:szCs w:val="20"/>
        </w:rPr>
      </w:pPr>
    </w:p>
    <w:p w:rsidR="00486F94" w:rsidRDefault="001245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caps/>
          <w:sz w:val="20"/>
          <w:szCs w:val="20"/>
        </w:rPr>
        <w:lastRenderedPageBreak/>
        <w:t>2</w:t>
      </w:r>
      <w:proofErr w:type="gramEnd"/>
      <w:r>
        <w:rPr>
          <w:b/>
          <w:bCs/>
          <w:cap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Parte Experimental</w:t>
      </w:r>
      <w:r w:rsidR="006F328E">
        <w:rPr>
          <w:b/>
          <w:bCs/>
          <w:sz w:val="20"/>
          <w:szCs w:val="20"/>
        </w:rPr>
        <w:t xml:space="preserve"> ou Metodologia</w:t>
      </w:r>
    </w:p>
    <w:p w:rsidR="00124564" w:rsidRDefault="00BE1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bCs/>
          <w:caps/>
          <w:sz w:val="20"/>
          <w:szCs w:val="20"/>
        </w:rPr>
      </w:pPr>
      <w:r w:rsidRPr="00F62E1D">
        <w:rPr>
          <w:caps/>
          <w:sz w:val="20"/>
          <w:szCs w:val="20"/>
        </w:rPr>
        <w:t>(</w:t>
      </w:r>
      <w:r w:rsidRPr="00F62E1D">
        <w:rPr>
          <w:sz w:val="20"/>
          <w:szCs w:val="20"/>
        </w:rPr>
        <w:t>Fonte: Times New Roman / Tamanho: 10 / Negrito / Justificado / Maiúscula</w:t>
      </w:r>
      <w:r>
        <w:rPr>
          <w:sz w:val="20"/>
          <w:szCs w:val="20"/>
        </w:rPr>
        <w:t xml:space="preserve"> e Minúscula)</w:t>
      </w:r>
    </w:p>
    <w:p w:rsidR="00DB6B32" w:rsidRDefault="00DB6B32" w:rsidP="006F32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bCs/>
          <w:caps/>
          <w:sz w:val="20"/>
          <w:szCs w:val="20"/>
        </w:rPr>
      </w:pPr>
    </w:p>
    <w:p w:rsidR="00486F94" w:rsidRDefault="00124564" w:rsidP="00486F94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2.1 </w:t>
      </w:r>
      <w:r w:rsidR="00907013">
        <w:rPr>
          <w:i/>
          <w:iCs/>
          <w:sz w:val="20"/>
          <w:szCs w:val="20"/>
        </w:rPr>
        <w:t>Subtítulo</w:t>
      </w:r>
    </w:p>
    <w:p w:rsidR="00124564" w:rsidRDefault="007B6C19" w:rsidP="00486F94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Pr="007B6C19">
        <w:rPr>
          <w:iCs/>
          <w:sz w:val="20"/>
          <w:szCs w:val="20"/>
        </w:rPr>
        <w:t>(</w:t>
      </w:r>
      <w:r w:rsidRPr="007B6C19">
        <w:rPr>
          <w:sz w:val="20"/>
          <w:szCs w:val="20"/>
        </w:rPr>
        <w:t>Fonte: Times New Roman / Tamanho: 10 / Itálico / Justificado / Maiúscula e Minúscula)</w:t>
      </w:r>
    </w:p>
    <w:p w:rsidR="00486F94" w:rsidRDefault="00907013" w:rsidP="007B6C19">
      <w:pPr>
        <w:ind w:right="20" w:firstLine="567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</w:t>
      </w:r>
      <w:r w:rsidR="006F328E">
        <w:rPr>
          <w:sz w:val="20"/>
          <w:szCs w:val="20"/>
        </w:rPr>
        <w:t xml:space="preserve">. </w:t>
      </w:r>
    </w:p>
    <w:p w:rsidR="007B6C19" w:rsidRDefault="007B6C19" w:rsidP="00486F94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F62E1D">
        <w:rPr>
          <w:sz w:val="20"/>
          <w:szCs w:val="20"/>
        </w:rPr>
        <w:t>Fonte: Times New Roman / Tamanho: 10 / Justificado / Maiúscula</w:t>
      </w:r>
      <w:r>
        <w:rPr>
          <w:sz w:val="20"/>
          <w:szCs w:val="20"/>
        </w:rPr>
        <w:t xml:space="preserve"> e Minúscula)</w:t>
      </w:r>
    </w:p>
    <w:p w:rsidR="00124564" w:rsidRPr="00907013" w:rsidRDefault="00124564">
      <w:pPr>
        <w:spacing w:before="120"/>
        <w:jc w:val="both"/>
        <w:rPr>
          <w:sz w:val="20"/>
          <w:szCs w:val="20"/>
        </w:rPr>
      </w:pPr>
    </w:p>
    <w:p w:rsidR="00486F94" w:rsidRDefault="00124564" w:rsidP="00486F94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2.2 </w:t>
      </w:r>
      <w:r w:rsidR="00907013">
        <w:rPr>
          <w:i/>
          <w:iCs/>
          <w:sz w:val="20"/>
          <w:szCs w:val="20"/>
        </w:rPr>
        <w:t>Subtítulo</w:t>
      </w:r>
    </w:p>
    <w:p w:rsidR="00124564" w:rsidRDefault="007B6C19" w:rsidP="00486F94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Pr="007B6C19">
        <w:rPr>
          <w:iCs/>
          <w:sz w:val="20"/>
          <w:szCs w:val="20"/>
        </w:rPr>
        <w:t>(</w:t>
      </w:r>
      <w:r w:rsidRPr="007B6C19">
        <w:rPr>
          <w:sz w:val="20"/>
          <w:szCs w:val="20"/>
        </w:rPr>
        <w:t>Fonte: Times New Roman / Tamanho: 10 / Itálico / Justificado / Maiúscula e Minúscula)</w:t>
      </w:r>
    </w:p>
    <w:p w:rsidR="00486F94" w:rsidRDefault="006F328E" w:rsidP="007B6C19">
      <w:pPr>
        <w:ind w:right="20" w:firstLine="567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texto. </w:t>
      </w:r>
    </w:p>
    <w:p w:rsidR="007B6C19" w:rsidRDefault="007B6C19" w:rsidP="00486F94">
      <w:pPr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F62E1D">
        <w:rPr>
          <w:sz w:val="20"/>
          <w:szCs w:val="20"/>
        </w:rPr>
        <w:t>Fonte: Times New Roman / Tamanho: 10 / Justificado / Maiúscula</w:t>
      </w:r>
      <w:r>
        <w:rPr>
          <w:sz w:val="20"/>
          <w:szCs w:val="20"/>
        </w:rPr>
        <w:t xml:space="preserve"> e Minúscula)</w:t>
      </w:r>
    </w:p>
    <w:p w:rsidR="00124564" w:rsidRDefault="00124564">
      <w:pPr>
        <w:spacing w:before="120"/>
        <w:jc w:val="both"/>
        <w:rPr>
          <w:b/>
          <w:bCs/>
          <w:sz w:val="20"/>
          <w:szCs w:val="20"/>
        </w:rPr>
      </w:pPr>
    </w:p>
    <w:p w:rsidR="00486F94" w:rsidRDefault="00124564" w:rsidP="00486F94">
      <w:pPr>
        <w:spacing w:before="120"/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3</w:t>
      </w:r>
      <w:proofErr w:type="gramEnd"/>
      <w:r>
        <w:rPr>
          <w:b/>
          <w:bCs/>
          <w:sz w:val="20"/>
          <w:szCs w:val="20"/>
        </w:rPr>
        <w:t xml:space="preserve"> Resultados e discussões</w:t>
      </w:r>
      <w:r w:rsidR="00BE1B68">
        <w:rPr>
          <w:b/>
          <w:bCs/>
          <w:sz w:val="20"/>
          <w:szCs w:val="20"/>
        </w:rPr>
        <w:t xml:space="preserve"> </w:t>
      </w:r>
    </w:p>
    <w:p w:rsidR="00124564" w:rsidRPr="00486F94" w:rsidRDefault="00BE1B68" w:rsidP="00486F94">
      <w:pPr>
        <w:jc w:val="both"/>
        <w:rPr>
          <w:caps/>
          <w:sz w:val="20"/>
          <w:szCs w:val="20"/>
        </w:rPr>
      </w:pPr>
      <w:r w:rsidRPr="00F62E1D">
        <w:rPr>
          <w:caps/>
          <w:sz w:val="20"/>
          <w:szCs w:val="20"/>
        </w:rPr>
        <w:t>(</w:t>
      </w:r>
      <w:r w:rsidRPr="00F62E1D">
        <w:rPr>
          <w:sz w:val="20"/>
          <w:szCs w:val="20"/>
        </w:rPr>
        <w:t>Fonte: Times New Roman / Tamanho: 10 / Negrito / Justificado / Maiúscula</w:t>
      </w:r>
      <w:r>
        <w:rPr>
          <w:sz w:val="20"/>
          <w:szCs w:val="20"/>
        </w:rPr>
        <w:t xml:space="preserve"> e Minúscula)</w:t>
      </w:r>
    </w:p>
    <w:p w:rsidR="00124564" w:rsidRDefault="00124564">
      <w:pPr>
        <w:spacing w:before="120"/>
        <w:jc w:val="both"/>
        <w:rPr>
          <w:i/>
          <w:iCs/>
          <w:sz w:val="20"/>
          <w:szCs w:val="20"/>
        </w:rPr>
      </w:pPr>
    </w:p>
    <w:p w:rsidR="00486F94" w:rsidRDefault="00124564" w:rsidP="00486F94">
      <w:pPr>
        <w:spacing w:before="1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3.1 </w:t>
      </w:r>
      <w:r w:rsidR="004864A4">
        <w:rPr>
          <w:i/>
          <w:iCs/>
          <w:sz w:val="20"/>
          <w:szCs w:val="20"/>
        </w:rPr>
        <w:t>Subtítulo</w:t>
      </w:r>
    </w:p>
    <w:p w:rsidR="00124564" w:rsidRDefault="007B6C19" w:rsidP="00486F94">
      <w:pPr>
        <w:spacing w:before="1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Pr="007B6C19">
        <w:rPr>
          <w:iCs/>
          <w:sz w:val="20"/>
          <w:szCs w:val="20"/>
        </w:rPr>
        <w:t>(</w:t>
      </w:r>
      <w:r w:rsidRPr="007B6C19">
        <w:rPr>
          <w:sz w:val="20"/>
          <w:szCs w:val="20"/>
        </w:rPr>
        <w:t>Fonte: Times New Roman / Tamanho: 10 / Itálico / Justificado / Maiúscula e Minúscula)</w:t>
      </w:r>
    </w:p>
    <w:p w:rsidR="00486F94" w:rsidRDefault="00124564" w:rsidP="007B6C19">
      <w:pPr>
        <w:ind w:right="20"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4864A4">
        <w:rPr>
          <w:sz w:val="20"/>
          <w:szCs w:val="20"/>
        </w:rPr>
        <w:t>Texto, texto, 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</w:t>
      </w:r>
      <w:r w:rsidR="008225D7">
        <w:rPr>
          <w:sz w:val="20"/>
          <w:szCs w:val="20"/>
        </w:rPr>
        <w:t>.</w:t>
      </w:r>
      <w:r w:rsidR="004864A4">
        <w:rPr>
          <w:sz w:val="20"/>
          <w:szCs w:val="20"/>
        </w:rPr>
        <w:t xml:space="preserve"> </w:t>
      </w:r>
    </w:p>
    <w:p w:rsidR="008225D7" w:rsidRDefault="007B6C19" w:rsidP="006E55CF">
      <w:pPr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F62E1D">
        <w:rPr>
          <w:sz w:val="20"/>
          <w:szCs w:val="20"/>
        </w:rPr>
        <w:t>Fonte: Times New Roman / Tamanho: 10 / Justificado / Maiúscula</w:t>
      </w:r>
      <w:r>
        <w:rPr>
          <w:sz w:val="20"/>
          <w:szCs w:val="20"/>
        </w:rPr>
        <w:t xml:space="preserve"> e Minúscula)</w:t>
      </w:r>
    </w:p>
    <w:p w:rsidR="008225D7" w:rsidRDefault="006E55CF" w:rsidP="008225D7">
      <w:pPr>
        <w:spacing w:before="12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="004864A4">
        <w:rPr>
          <w:sz w:val="20"/>
          <w:szCs w:val="20"/>
        </w:rPr>
        <w:tab/>
      </w:r>
      <w:r w:rsidR="008225D7">
        <w:rPr>
          <w:sz w:val="20"/>
          <w:szCs w:val="20"/>
        </w:rPr>
        <w:t>Texto, texto, 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lastRenderedPageBreak/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texto,</w:t>
      </w:r>
      <w:r w:rsidR="008225D7"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 (Figura 2).</w:t>
      </w:r>
    </w:p>
    <w:p w:rsidR="00BB092E" w:rsidRPr="00BB092E" w:rsidRDefault="00BB092E" w:rsidP="00BB092E">
      <w:pPr>
        <w:spacing w:before="120"/>
        <w:jc w:val="both"/>
        <w:rPr>
          <w:sz w:val="20"/>
          <w:szCs w:val="20"/>
        </w:rPr>
      </w:pPr>
    </w:p>
    <w:p w:rsidR="00BB092E" w:rsidRPr="00BB092E" w:rsidRDefault="00BB092E" w:rsidP="00BB092E">
      <w:pPr>
        <w:spacing w:before="12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990600" cy="18383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3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4A4" w:rsidRPr="00BB092E" w:rsidRDefault="00BB092E" w:rsidP="00BB092E">
      <w:pPr>
        <w:spacing w:before="120"/>
        <w:jc w:val="both"/>
        <w:rPr>
          <w:sz w:val="16"/>
          <w:szCs w:val="16"/>
        </w:rPr>
      </w:pPr>
      <w:r w:rsidRPr="00BB092E">
        <w:rPr>
          <w:sz w:val="16"/>
          <w:szCs w:val="16"/>
        </w:rPr>
        <w:t xml:space="preserve">Figura </w:t>
      </w:r>
      <w:r w:rsidR="00DB6B32">
        <w:rPr>
          <w:sz w:val="16"/>
          <w:szCs w:val="16"/>
        </w:rPr>
        <w:t>2</w:t>
      </w:r>
      <w:r>
        <w:rPr>
          <w:sz w:val="16"/>
          <w:szCs w:val="16"/>
        </w:rPr>
        <w:t>-</w:t>
      </w:r>
      <w:r w:rsidRPr="00BB092E">
        <w:rPr>
          <w:sz w:val="16"/>
          <w:szCs w:val="16"/>
        </w:rPr>
        <w:t xml:space="preserve"> Esquema do reator contínuo: 1 – filamento de lâmpada UV, 2 – tubo de quartzo, </w:t>
      </w:r>
      <w:proofErr w:type="gramStart"/>
      <w:r w:rsidRPr="00BB092E">
        <w:rPr>
          <w:sz w:val="16"/>
          <w:szCs w:val="16"/>
        </w:rPr>
        <w:t>3</w:t>
      </w:r>
      <w:proofErr w:type="gramEnd"/>
      <w:r w:rsidRPr="00BB092E">
        <w:rPr>
          <w:sz w:val="16"/>
          <w:szCs w:val="16"/>
        </w:rPr>
        <w:t xml:space="preserve"> – célula, 4 – entrada do efluente e 5 – saída do efluente.</w:t>
      </w:r>
      <w:r>
        <w:rPr>
          <w:sz w:val="16"/>
          <w:szCs w:val="16"/>
        </w:rPr>
        <w:t xml:space="preserve"> (este é um exemplo de figura já publicada na revista)</w:t>
      </w:r>
      <w:r w:rsidR="00DB6B32">
        <w:rPr>
          <w:sz w:val="16"/>
          <w:szCs w:val="16"/>
        </w:rPr>
        <w:t xml:space="preserve"> [13]</w:t>
      </w:r>
      <w:r>
        <w:rPr>
          <w:sz w:val="16"/>
          <w:szCs w:val="16"/>
        </w:rPr>
        <w:t>.</w:t>
      </w:r>
    </w:p>
    <w:p w:rsidR="00124564" w:rsidRDefault="004864A4">
      <w:pPr>
        <w:jc w:val="both"/>
        <w:rPr>
          <w:sz w:val="16"/>
          <w:szCs w:val="16"/>
        </w:rPr>
      </w:pPr>
      <w:r w:rsidRPr="004864A4">
        <w:rPr>
          <w:sz w:val="16"/>
          <w:szCs w:val="16"/>
        </w:rPr>
        <w:t xml:space="preserve"> </w:t>
      </w:r>
    </w:p>
    <w:p w:rsidR="00875253" w:rsidRDefault="004864A4">
      <w:pPr>
        <w:spacing w:before="12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</w:p>
    <w:p w:rsidR="008225D7" w:rsidRDefault="00875253" w:rsidP="00875253">
      <w:pPr>
        <w:spacing w:before="12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 (Figura 3).</w:t>
      </w:r>
    </w:p>
    <w:p w:rsidR="00875253" w:rsidRDefault="00875253" w:rsidP="00875253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F62E1D">
        <w:rPr>
          <w:sz w:val="20"/>
          <w:szCs w:val="20"/>
        </w:rPr>
        <w:t xml:space="preserve">Fonte: </w:t>
      </w:r>
      <w:r>
        <w:rPr>
          <w:sz w:val="20"/>
          <w:szCs w:val="20"/>
        </w:rPr>
        <w:t>Times New Roman / Tamanho: 10 /</w:t>
      </w:r>
      <w:r w:rsidRPr="00F62E1D">
        <w:rPr>
          <w:sz w:val="20"/>
          <w:szCs w:val="20"/>
        </w:rPr>
        <w:t>Justificado / Maiúscula</w:t>
      </w:r>
      <w:r>
        <w:rPr>
          <w:sz w:val="20"/>
          <w:szCs w:val="20"/>
        </w:rPr>
        <w:t xml:space="preserve"> e Minúscula)</w:t>
      </w:r>
    </w:p>
    <w:p w:rsidR="00544BA0" w:rsidRDefault="00544BA0" w:rsidP="00875253">
      <w:pPr>
        <w:jc w:val="both"/>
        <w:rPr>
          <w:sz w:val="20"/>
          <w:szCs w:val="20"/>
        </w:rPr>
      </w:pPr>
    </w:p>
    <w:p w:rsidR="008225D7" w:rsidRDefault="008225D7" w:rsidP="008225D7">
      <w:pPr>
        <w:jc w:val="center"/>
        <w:outlineLvl w:val="0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140075" cy="1647825"/>
            <wp:effectExtent l="0" t="0" r="3175" b="9525"/>
            <wp:docPr id="3" name="Imagem 3" descr="C:\Users\Jaqueline\Desktop\Figur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C:\Users\Jaqueline\Desktop\Figura 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D7" w:rsidRDefault="008225D7" w:rsidP="008225D7">
      <w:pPr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Figura 3</w:t>
      </w:r>
      <w:r w:rsidRPr="00CF6B9F">
        <w:rPr>
          <w:sz w:val="16"/>
          <w:szCs w:val="16"/>
        </w:rPr>
        <w:t xml:space="preserve"> –</w:t>
      </w:r>
      <w:r>
        <w:rPr>
          <w:sz w:val="16"/>
          <w:szCs w:val="16"/>
        </w:rPr>
        <w:t xml:space="preserve"> C</w:t>
      </w:r>
      <w:r w:rsidRPr="00CF6B9F">
        <w:rPr>
          <w:sz w:val="16"/>
          <w:szCs w:val="16"/>
        </w:rPr>
        <w:t>lassificação</w:t>
      </w:r>
      <w:r>
        <w:rPr>
          <w:sz w:val="16"/>
          <w:szCs w:val="16"/>
        </w:rPr>
        <w:t xml:space="preserve"> dos</w:t>
      </w:r>
      <w:r w:rsidRPr="00CF6B9F">
        <w:rPr>
          <w:sz w:val="16"/>
          <w:szCs w:val="16"/>
        </w:rPr>
        <w:t xml:space="preserve"> produtos ABC</w:t>
      </w:r>
      <w:r w:rsidR="007D07E1">
        <w:rPr>
          <w:sz w:val="16"/>
          <w:szCs w:val="16"/>
        </w:rPr>
        <w:t>.</w:t>
      </w:r>
    </w:p>
    <w:p w:rsidR="008225D7" w:rsidRDefault="008225D7" w:rsidP="00875253">
      <w:pPr>
        <w:jc w:val="both"/>
        <w:rPr>
          <w:sz w:val="20"/>
          <w:szCs w:val="20"/>
        </w:rPr>
      </w:pPr>
    </w:p>
    <w:p w:rsidR="00875253" w:rsidRDefault="00875253" w:rsidP="00875253">
      <w:pPr>
        <w:spacing w:before="12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texto</w:t>
      </w:r>
      <w:r w:rsidR="000F1C65">
        <w:rPr>
          <w:sz w:val="20"/>
          <w:szCs w:val="20"/>
        </w:rPr>
        <w:t>[</w:t>
      </w:r>
      <w:proofErr w:type="gramEnd"/>
      <w:r w:rsidR="000F1C65">
        <w:rPr>
          <w:sz w:val="20"/>
          <w:szCs w:val="20"/>
        </w:rPr>
        <w:t>18]</w:t>
      </w:r>
      <w:r>
        <w:rPr>
          <w:sz w:val="20"/>
          <w:szCs w:val="20"/>
        </w:rPr>
        <w:t>.</w:t>
      </w:r>
    </w:p>
    <w:p w:rsidR="00875253" w:rsidRDefault="00875253" w:rsidP="00875253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F62E1D">
        <w:rPr>
          <w:sz w:val="20"/>
          <w:szCs w:val="20"/>
        </w:rPr>
        <w:t xml:space="preserve">Fonte: </w:t>
      </w:r>
      <w:r>
        <w:rPr>
          <w:sz w:val="20"/>
          <w:szCs w:val="20"/>
        </w:rPr>
        <w:t>Times New Roman / Tamanho: 10 /</w:t>
      </w:r>
      <w:r w:rsidRPr="00F62E1D">
        <w:rPr>
          <w:sz w:val="20"/>
          <w:szCs w:val="20"/>
        </w:rPr>
        <w:t>Justificado / Maiúscula</w:t>
      </w:r>
      <w:r>
        <w:rPr>
          <w:sz w:val="20"/>
          <w:szCs w:val="20"/>
        </w:rPr>
        <w:t xml:space="preserve"> e Minúscula)</w:t>
      </w:r>
    </w:p>
    <w:p w:rsidR="00875253" w:rsidRDefault="00875253" w:rsidP="00875253">
      <w:pPr>
        <w:spacing w:before="12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texto.</w:t>
      </w:r>
      <w:r w:rsidR="008225D7">
        <w:rPr>
          <w:sz w:val="20"/>
          <w:szCs w:val="20"/>
        </w:rPr>
        <w:t xml:space="preserve"> </w:t>
      </w:r>
    </w:p>
    <w:p w:rsidR="00875253" w:rsidRDefault="00875253" w:rsidP="00875253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F62E1D">
        <w:rPr>
          <w:sz w:val="20"/>
          <w:szCs w:val="20"/>
        </w:rPr>
        <w:t xml:space="preserve">Fonte: </w:t>
      </w:r>
      <w:r>
        <w:rPr>
          <w:sz w:val="20"/>
          <w:szCs w:val="20"/>
        </w:rPr>
        <w:t>Times New Roman / Tamanho: 10 /</w:t>
      </w:r>
      <w:r w:rsidRPr="00F62E1D">
        <w:rPr>
          <w:sz w:val="20"/>
          <w:szCs w:val="20"/>
        </w:rPr>
        <w:t>Justificado / Maiúscula</w:t>
      </w:r>
      <w:r>
        <w:rPr>
          <w:sz w:val="20"/>
          <w:szCs w:val="20"/>
        </w:rPr>
        <w:t xml:space="preserve"> e Minúscula)</w:t>
      </w:r>
    </w:p>
    <w:p w:rsidR="008225D7" w:rsidRDefault="008225D7" w:rsidP="00875253">
      <w:pPr>
        <w:jc w:val="both"/>
        <w:rPr>
          <w:sz w:val="20"/>
          <w:szCs w:val="20"/>
        </w:rPr>
      </w:pPr>
    </w:p>
    <w:p w:rsidR="00875253" w:rsidRDefault="00875253" w:rsidP="00875253">
      <w:pPr>
        <w:spacing w:before="12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texto.</w:t>
      </w:r>
    </w:p>
    <w:p w:rsidR="00875253" w:rsidRDefault="00875253" w:rsidP="00875253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F62E1D">
        <w:rPr>
          <w:sz w:val="20"/>
          <w:szCs w:val="20"/>
        </w:rPr>
        <w:t xml:space="preserve">Fonte: </w:t>
      </w:r>
      <w:r>
        <w:rPr>
          <w:sz w:val="20"/>
          <w:szCs w:val="20"/>
        </w:rPr>
        <w:t>Times New Roman / Tamanho: 10 /</w:t>
      </w:r>
      <w:r w:rsidRPr="00F62E1D">
        <w:rPr>
          <w:sz w:val="20"/>
          <w:szCs w:val="20"/>
        </w:rPr>
        <w:t>Justificado / Maiúscula</w:t>
      </w:r>
      <w:r>
        <w:rPr>
          <w:sz w:val="20"/>
          <w:szCs w:val="20"/>
        </w:rPr>
        <w:t xml:space="preserve"> e Minúscula)</w:t>
      </w:r>
    </w:p>
    <w:p w:rsidR="00875253" w:rsidRDefault="00875253" w:rsidP="00875253">
      <w:pPr>
        <w:jc w:val="both"/>
        <w:rPr>
          <w:sz w:val="20"/>
          <w:szCs w:val="20"/>
        </w:rPr>
      </w:pPr>
    </w:p>
    <w:p w:rsidR="00124564" w:rsidRDefault="00875253">
      <w:pPr>
        <w:spacing w:before="12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4864A4">
        <w:rPr>
          <w:sz w:val="20"/>
          <w:szCs w:val="20"/>
        </w:rPr>
        <w:t>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</w:t>
      </w:r>
      <w:r w:rsidR="00544BA0">
        <w:rPr>
          <w:sz w:val="20"/>
          <w:szCs w:val="20"/>
        </w:rPr>
        <w:t xml:space="preserve"> (Figura 4</w:t>
      </w:r>
      <w:r w:rsidR="00DB6B32">
        <w:rPr>
          <w:sz w:val="20"/>
          <w:szCs w:val="20"/>
        </w:rPr>
        <w:t>)</w:t>
      </w:r>
      <w:r w:rsidR="004864A4">
        <w:rPr>
          <w:sz w:val="20"/>
          <w:szCs w:val="20"/>
        </w:rPr>
        <w:t>.</w:t>
      </w:r>
      <w:r w:rsidR="007B6C19" w:rsidRPr="007B6C19">
        <w:rPr>
          <w:sz w:val="20"/>
          <w:szCs w:val="20"/>
        </w:rPr>
        <w:t xml:space="preserve"> </w:t>
      </w:r>
      <w:r w:rsidR="007B6C19">
        <w:rPr>
          <w:sz w:val="20"/>
          <w:szCs w:val="20"/>
        </w:rPr>
        <w:t>(</w:t>
      </w:r>
      <w:r w:rsidR="007B6C19" w:rsidRPr="00F62E1D">
        <w:rPr>
          <w:sz w:val="20"/>
          <w:szCs w:val="20"/>
        </w:rPr>
        <w:t xml:space="preserve">Fonte: </w:t>
      </w:r>
      <w:r w:rsidR="007B6C19">
        <w:rPr>
          <w:sz w:val="20"/>
          <w:szCs w:val="20"/>
        </w:rPr>
        <w:t>Times New Roman / Tamanho: 10 /</w:t>
      </w:r>
      <w:r w:rsidR="007B6C19" w:rsidRPr="00F62E1D">
        <w:rPr>
          <w:sz w:val="20"/>
          <w:szCs w:val="20"/>
        </w:rPr>
        <w:t>Justificado / Maiúscula</w:t>
      </w:r>
      <w:r w:rsidR="007B6C19">
        <w:rPr>
          <w:sz w:val="20"/>
          <w:szCs w:val="20"/>
        </w:rPr>
        <w:t xml:space="preserve"> e Minúscula)</w:t>
      </w:r>
      <w:r w:rsidR="00DB6B32">
        <w:rPr>
          <w:sz w:val="20"/>
          <w:szCs w:val="20"/>
        </w:rPr>
        <w:t xml:space="preserve"> </w:t>
      </w:r>
    </w:p>
    <w:p w:rsidR="004864A4" w:rsidRDefault="004864A4" w:rsidP="004864A4">
      <w:pPr>
        <w:spacing w:before="12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texto.</w:t>
      </w:r>
    </w:p>
    <w:p w:rsidR="000F1C65" w:rsidRPr="006E55CF" w:rsidRDefault="00DB6B32" w:rsidP="000F1C65">
      <w:pPr>
        <w:jc w:val="both"/>
        <w:rPr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3518535" cy="1909445"/>
            <wp:effectExtent l="0" t="0" r="571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1909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BA0">
        <w:rPr>
          <w:bCs/>
          <w:sz w:val="16"/>
          <w:szCs w:val="16"/>
        </w:rPr>
        <w:t>Figura 4</w:t>
      </w:r>
      <w:r w:rsidR="000F1C65">
        <w:rPr>
          <w:bCs/>
          <w:sz w:val="16"/>
          <w:szCs w:val="16"/>
        </w:rPr>
        <w:t xml:space="preserve"> -</w:t>
      </w:r>
      <w:r w:rsidR="000F1C65">
        <w:rPr>
          <w:sz w:val="16"/>
          <w:szCs w:val="16"/>
        </w:rPr>
        <w:t xml:space="preserve"> Regiões espectrais selecionadas para o modelo </w:t>
      </w:r>
      <w:proofErr w:type="spellStart"/>
      <w:proofErr w:type="gramStart"/>
      <w:r w:rsidR="000F1C65">
        <w:rPr>
          <w:sz w:val="16"/>
          <w:szCs w:val="16"/>
        </w:rPr>
        <w:t>biPLS</w:t>
      </w:r>
      <w:proofErr w:type="spellEnd"/>
      <w:proofErr w:type="gramEnd"/>
      <w:r w:rsidR="000F1C65">
        <w:rPr>
          <w:sz w:val="16"/>
          <w:szCs w:val="16"/>
        </w:rPr>
        <w:t xml:space="preserve"> dividido em 16 intervalos.</w:t>
      </w:r>
    </w:p>
    <w:p w:rsidR="00F76F29" w:rsidRDefault="004864A4" w:rsidP="00F76F29">
      <w:pPr>
        <w:spacing w:before="12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</w:t>
      </w:r>
      <w:r w:rsidR="007B6C19">
        <w:rPr>
          <w:sz w:val="20"/>
          <w:szCs w:val="20"/>
        </w:rPr>
        <w:t>.</w:t>
      </w:r>
      <w:r w:rsidR="007B6C19" w:rsidRPr="007B6C19">
        <w:rPr>
          <w:sz w:val="20"/>
          <w:szCs w:val="20"/>
        </w:rPr>
        <w:t xml:space="preserve"> </w:t>
      </w:r>
      <w:r w:rsidR="00F76F29">
        <w:rPr>
          <w:sz w:val="20"/>
          <w:szCs w:val="20"/>
        </w:rPr>
        <w:t>(</w:t>
      </w:r>
      <w:r w:rsidR="00F76F29" w:rsidRPr="00F62E1D">
        <w:rPr>
          <w:sz w:val="20"/>
          <w:szCs w:val="20"/>
        </w:rPr>
        <w:t xml:space="preserve">Fonte: </w:t>
      </w:r>
      <w:r w:rsidR="00F76F29">
        <w:rPr>
          <w:sz w:val="20"/>
          <w:szCs w:val="20"/>
        </w:rPr>
        <w:t>Times New Roman / Tamanho: 10 /</w:t>
      </w:r>
      <w:r w:rsidR="00F76F29" w:rsidRPr="00F62E1D">
        <w:rPr>
          <w:sz w:val="20"/>
          <w:szCs w:val="20"/>
        </w:rPr>
        <w:t>Justificado / Maiúscula</w:t>
      </w:r>
      <w:r w:rsidR="00F76F29">
        <w:rPr>
          <w:sz w:val="20"/>
          <w:szCs w:val="20"/>
        </w:rPr>
        <w:t xml:space="preserve"> e Minúscula)</w:t>
      </w:r>
    </w:p>
    <w:p w:rsidR="00124564" w:rsidRDefault="00124564">
      <w:pPr>
        <w:spacing w:before="120"/>
        <w:jc w:val="both"/>
        <w:rPr>
          <w:i/>
          <w:iCs/>
          <w:sz w:val="20"/>
          <w:szCs w:val="20"/>
        </w:rPr>
      </w:pPr>
    </w:p>
    <w:p w:rsidR="00F76F29" w:rsidRDefault="00124564" w:rsidP="00F76F29">
      <w:pPr>
        <w:spacing w:before="1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3.</w:t>
      </w:r>
      <w:r w:rsidR="00F04E12">
        <w:rPr>
          <w:i/>
          <w:iCs/>
          <w:sz w:val="20"/>
          <w:szCs w:val="20"/>
        </w:rPr>
        <w:t>2 Subtítulo</w:t>
      </w:r>
    </w:p>
    <w:p w:rsidR="00F76F29" w:rsidRDefault="00F76F29" w:rsidP="00F76F29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Pr="007B6C19">
        <w:rPr>
          <w:iCs/>
          <w:sz w:val="20"/>
          <w:szCs w:val="20"/>
        </w:rPr>
        <w:t>(</w:t>
      </w:r>
      <w:r w:rsidRPr="007B6C19">
        <w:rPr>
          <w:sz w:val="20"/>
          <w:szCs w:val="20"/>
        </w:rPr>
        <w:t>Fonte: Times New Roman / Tamanho: 10 / Itálico / Justificado / Maiúscula e Minúscula)</w:t>
      </w:r>
    </w:p>
    <w:p w:rsidR="00DB6B32" w:rsidRDefault="00DB6B32" w:rsidP="00DB6B32">
      <w:pPr>
        <w:jc w:val="both"/>
        <w:rPr>
          <w:sz w:val="16"/>
          <w:szCs w:val="16"/>
        </w:rPr>
      </w:pPr>
    </w:p>
    <w:p w:rsidR="00F76F29" w:rsidRDefault="00DD7C46" w:rsidP="005317D3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F04E12">
        <w:rPr>
          <w:sz w:val="20"/>
          <w:szCs w:val="20"/>
        </w:rPr>
        <w:t>Texto, texto, 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 conforme Tabela 1. 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5317D3">
        <w:rPr>
          <w:sz w:val="20"/>
          <w:szCs w:val="20"/>
        </w:rPr>
        <w:t>texto,</w:t>
      </w:r>
      <w:r w:rsidR="007B6C19">
        <w:rPr>
          <w:sz w:val="20"/>
          <w:szCs w:val="20"/>
        </w:rPr>
        <w:t xml:space="preserve"> </w:t>
      </w:r>
      <w:r w:rsidR="005317D3">
        <w:rPr>
          <w:sz w:val="20"/>
          <w:szCs w:val="20"/>
        </w:rPr>
        <w:t>conforme Tabela 1. Texto,</w:t>
      </w:r>
      <w:r w:rsidR="005317D3" w:rsidRPr="00907013">
        <w:rPr>
          <w:sz w:val="20"/>
          <w:szCs w:val="20"/>
        </w:rPr>
        <w:t xml:space="preserve"> </w:t>
      </w:r>
      <w:r w:rsidR="005317D3">
        <w:rPr>
          <w:sz w:val="20"/>
          <w:szCs w:val="20"/>
        </w:rPr>
        <w:t>texto,</w:t>
      </w:r>
      <w:r w:rsidR="005317D3" w:rsidRPr="00907013">
        <w:rPr>
          <w:sz w:val="20"/>
          <w:szCs w:val="20"/>
        </w:rPr>
        <w:t xml:space="preserve"> </w:t>
      </w:r>
      <w:r w:rsidR="005317D3">
        <w:rPr>
          <w:sz w:val="20"/>
          <w:szCs w:val="20"/>
        </w:rPr>
        <w:t>texto,</w:t>
      </w:r>
      <w:r w:rsidR="005317D3" w:rsidRPr="00907013">
        <w:rPr>
          <w:sz w:val="20"/>
          <w:szCs w:val="20"/>
        </w:rPr>
        <w:t xml:space="preserve"> </w:t>
      </w:r>
      <w:r w:rsidR="005317D3">
        <w:rPr>
          <w:sz w:val="20"/>
          <w:szCs w:val="20"/>
        </w:rPr>
        <w:t>texto,</w:t>
      </w:r>
      <w:r w:rsidR="005317D3" w:rsidRPr="00907013">
        <w:rPr>
          <w:sz w:val="20"/>
          <w:szCs w:val="20"/>
        </w:rPr>
        <w:t xml:space="preserve"> </w:t>
      </w:r>
      <w:r w:rsidR="005317D3">
        <w:rPr>
          <w:sz w:val="20"/>
          <w:szCs w:val="20"/>
        </w:rPr>
        <w:t>texto.</w:t>
      </w:r>
    </w:p>
    <w:p w:rsidR="007B6C19" w:rsidRDefault="007B6C19" w:rsidP="00F76F29">
      <w:pPr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F62E1D">
        <w:rPr>
          <w:sz w:val="20"/>
          <w:szCs w:val="20"/>
        </w:rPr>
        <w:t>Fonte: Times New Roman / Tamanho: 10 / Justificado / Maiúscula</w:t>
      </w:r>
      <w:r>
        <w:rPr>
          <w:sz w:val="20"/>
          <w:szCs w:val="20"/>
        </w:rPr>
        <w:t xml:space="preserve"> e Minúscula)</w:t>
      </w:r>
    </w:p>
    <w:p w:rsidR="00875253" w:rsidRDefault="00F04E12" w:rsidP="003F54FB">
      <w:pPr>
        <w:spacing w:before="1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 texto, 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texto.  Texto, texto, 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 texto, 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texto,</w:t>
      </w:r>
      <w:r w:rsidR="00875253" w:rsidRPr="00907013">
        <w:rPr>
          <w:sz w:val="20"/>
          <w:szCs w:val="20"/>
        </w:rPr>
        <w:t xml:space="preserve"> </w:t>
      </w:r>
      <w:r w:rsidR="00875253">
        <w:rPr>
          <w:sz w:val="20"/>
          <w:szCs w:val="20"/>
        </w:rPr>
        <w:t>texto.</w:t>
      </w:r>
    </w:p>
    <w:p w:rsidR="00544BA0" w:rsidRDefault="00DD7C46" w:rsidP="00544BA0">
      <w:pPr>
        <w:spacing w:before="1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texto.</w:t>
      </w:r>
      <w:r w:rsidR="00544BA0">
        <w:rPr>
          <w:sz w:val="20"/>
          <w:szCs w:val="20"/>
        </w:rPr>
        <w:t xml:space="preserve"> Texto, texto, texto,</w:t>
      </w:r>
      <w:r w:rsidR="00544BA0" w:rsidRPr="00907013">
        <w:rPr>
          <w:sz w:val="20"/>
          <w:szCs w:val="20"/>
        </w:rPr>
        <w:t xml:space="preserve"> </w:t>
      </w:r>
      <w:r w:rsidR="00544BA0">
        <w:rPr>
          <w:sz w:val="20"/>
          <w:szCs w:val="20"/>
        </w:rPr>
        <w:t>texto,</w:t>
      </w:r>
      <w:r w:rsidR="00544BA0" w:rsidRPr="00907013">
        <w:rPr>
          <w:sz w:val="20"/>
          <w:szCs w:val="20"/>
        </w:rPr>
        <w:t xml:space="preserve"> </w:t>
      </w:r>
      <w:r w:rsidR="00544BA0">
        <w:rPr>
          <w:sz w:val="20"/>
          <w:szCs w:val="20"/>
        </w:rPr>
        <w:t>texto,</w:t>
      </w:r>
      <w:r w:rsidR="00544BA0" w:rsidRPr="00907013">
        <w:rPr>
          <w:sz w:val="20"/>
          <w:szCs w:val="20"/>
        </w:rPr>
        <w:t xml:space="preserve"> </w:t>
      </w:r>
      <w:r w:rsidR="00544BA0">
        <w:rPr>
          <w:sz w:val="20"/>
          <w:szCs w:val="20"/>
        </w:rPr>
        <w:t>texto,</w:t>
      </w:r>
      <w:r w:rsidR="00544BA0" w:rsidRPr="00907013">
        <w:rPr>
          <w:sz w:val="20"/>
          <w:szCs w:val="20"/>
        </w:rPr>
        <w:t xml:space="preserve"> </w:t>
      </w:r>
      <w:r w:rsidR="00544BA0">
        <w:rPr>
          <w:sz w:val="20"/>
          <w:szCs w:val="20"/>
        </w:rPr>
        <w:t>texto,</w:t>
      </w:r>
      <w:r w:rsidR="00544BA0" w:rsidRPr="00907013">
        <w:rPr>
          <w:sz w:val="20"/>
          <w:szCs w:val="20"/>
        </w:rPr>
        <w:t xml:space="preserve"> </w:t>
      </w:r>
      <w:r w:rsidR="00544BA0">
        <w:rPr>
          <w:sz w:val="20"/>
          <w:szCs w:val="20"/>
        </w:rPr>
        <w:t>texto,</w:t>
      </w:r>
      <w:r w:rsidR="00544BA0" w:rsidRPr="00907013">
        <w:rPr>
          <w:sz w:val="20"/>
          <w:szCs w:val="20"/>
        </w:rPr>
        <w:t xml:space="preserve"> </w:t>
      </w:r>
      <w:r w:rsidR="00544BA0">
        <w:rPr>
          <w:sz w:val="20"/>
          <w:szCs w:val="20"/>
        </w:rPr>
        <w:t>texto,</w:t>
      </w:r>
      <w:r w:rsidR="00544BA0" w:rsidRPr="00907013">
        <w:rPr>
          <w:sz w:val="20"/>
          <w:szCs w:val="20"/>
        </w:rPr>
        <w:t xml:space="preserve"> </w:t>
      </w:r>
      <w:r w:rsidR="00544BA0">
        <w:rPr>
          <w:sz w:val="20"/>
          <w:szCs w:val="20"/>
        </w:rPr>
        <w:t>texto,</w:t>
      </w:r>
      <w:r w:rsidR="00544BA0" w:rsidRPr="00907013">
        <w:rPr>
          <w:sz w:val="20"/>
          <w:szCs w:val="20"/>
        </w:rPr>
        <w:t xml:space="preserve"> </w:t>
      </w:r>
      <w:r w:rsidR="00544BA0">
        <w:rPr>
          <w:sz w:val="20"/>
          <w:szCs w:val="20"/>
        </w:rPr>
        <w:t>texto,</w:t>
      </w:r>
      <w:r w:rsidR="00544BA0" w:rsidRPr="00907013">
        <w:rPr>
          <w:sz w:val="20"/>
          <w:szCs w:val="20"/>
        </w:rPr>
        <w:t xml:space="preserve"> </w:t>
      </w:r>
      <w:r w:rsidR="00544BA0">
        <w:rPr>
          <w:sz w:val="20"/>
          <w:szCs w:val="20"/>
        </w:rPr>
        <w:t>texto,</w:t>
      </w:r>
      <w:r w:rsidR="00544BA0" w:rsidRPr="00907013">
        <w:rPr>
          <w:sz w:val="20"/>
          <w:szCs w:val="20"/>
        </w:rPr>
        <w:t xml:space="preserve"> </w:t>
      </w:r>
      <w:r w:rsidR="00544BA0">
        <w:rPr>
          <w:sz w:val="20"/>
          <w:szCs w:val="20"/>
        </w:rPr>
        <w:t>texto,</w:t>
      </w:r>
      <w:r w:rsidR="00544BA0" w:rsidRPr="00907013">
        <w:rPr>
          <w:sz w:val="20"/>
          <w:szCs w:val="20"/>
        </w:rPr>
        <w:t xml:space="preserve"> </w:t>
      </w:r>
      <w:r w:rsidR="00544BA0">
        <w:rPr>
          <w:sz w:val="20"/>
          <w:szCs w:val="20"/>
        </w:rPr>
        <w:t>texto,</w:t>
      </w:r>
      <w:r w:rsidR="00544BA0" w:rsidRPr="00907013">
        <w:rPr>
          <w:sz w:val="20"/>
          <w:szCs w:val="20"/>
        </w:rPr>
        <w:t xml:space="preserve"> </w:t>
      </w:r>
      <w:r w:rsidR="00544BA0">
        <w:rPr>
          <w:sz w:val="20"/>
          <w:szCs w:val="20"/>
        </w:rPr>
        <w:t>texto,</w:t>
      </w:r>
      <w:r w:rsidR="00544BA0" w:rsidRPr="00907013">
        <w:rPr>
          <w:sz w:val="20"/>
          <w:szCs w:val="20"/>
        </w:rPr>
        <w:t xml:space="preserve"> </w:t>
      </w:r>
      <w:r w:rsidR="00544BA0">
        <w:rPr>
          <w:sz w:val="20"/>
          <w:szCs w:val="20"/>
        </w:rPr>
        <w:t>texto,</w:t>
      </w:r>
      <w:r w:rsidR="00544BA0" w:rsidRPr="00907013">
        <w:rPr>
          <w:sz w:val="20"/>
          <w:szCs w:val="20"/>
        </w:rPr>
        <w:t xml:space="preserve"> </w:t>
      </w:r>
      <w:r w:rsidR="00544BA0">
        <w:rPr>
          <w:sz w:val="20"/>
          <w:szCs w:val="20"/>
        </w:rPr>
        <w:t>texto,</w:t>
      </w:r>
      <w:r w:rsidR="00544BA0" w:rsidRPr="00907013">
        <w:rPr>
          <w:sz w:val="20"/>
          <w:szCs w:val="20"/>
        </w:rPr>
        <w:t xml:space="preserve"> </w:t>
      </w:r>
      <w:r w:rsidR="00544BA0">
        <w:rPr>
          <w:sz w:val="20"/>
          <w:szCs w:val="20"/>
        </w:rPr>
        <w:t>texto, texto, texto,</w:t>
      </w:r>
      <w:r w:rsidR="00544BA0" w:rsidRPr="00907013">
        <w:rPr>
          <w:sz w:val="20"/>
          <w:szCs w:val="20"/>
        </w:rPr>
        <w:t xml:space="preserve"> </w:t>
      </w:r>
      <w:r w:rsidR="00544BA0">
        <w:rPr>
          <w:sz w:val="20"/>
          <w:szCs w:val="20"/>
        </w:rPr>
        <w:t>texto,</w:t>
      </w:r>
      <w:r w:rsidR="00544BA0" w:rsidRPr="00907013">
        <w:rPr>
          <w:sz w:val="20"/>
          <w:szCs w:val="20"/>
        </w:rPr>
        <w:t xml:space="preserve"> </w:t>
      </w:r>
      <w:r w:rsidR="00544BA0">
        <w:rPr>
          <w:sz w:val="20"/>
          <w:szCs w:val="20"/>
        </w:rPr>
        <w:t>texto.</w:t>
      </w:r>
    </w:p>
    <w:p w:rsidR="004674E6" w:rsidRDefault="004674E6" w:rsidP="00544BA0">
      <w:pPr>
        <w:spacing w:before="1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texto.</w:t>
      </w:r>
    </w:p>
    <w:p w:rsidR="00DD7C46" w:rsidRDefault="00DD7C46" w:rsidP="003F54FB">
      <w:pPr>
        <w:spacing w:before="120"/>
        <w:ind w:firstLine="709"/>
        <w:jc w:val="both"/>
        <w:rPr>
          <w:sz w:val="20"/>
          <w:szCs w:val="20"/>
        </w:rPr>
      </w:pPr>
    </w:p>
    <w:p w:rsidR="00F04E12" w:rsidRDefault="00F04E12">
      <w:pPr>
        <w:spacing w:before="120"/>
        <w:jc w:val="both"/>
        <w:rPr>
          <w:sz w:val="20"/>
          <w:szCs w:val="20"/>
        </w:rPr>
      </w:pPr>
    </w:p>
    <w:p w:rsidR="00875253" w:rsidRDefault="00875253" w:rsidP="00875253">
      <w:pPr>
        <w:rPr>
          <w:sz w:val="20"/>
          <w:szCs w:val="20"/>
        </w:rPr>
        <w:sectPr w:rsidR="00875253" w:rsidSect="00875253">
          <w:type w:val="continuous"/>
          <w:pgSz w:w="12240" w:h="15840"/>
          <w:pgMar w:top="1418" w:right="567" w:bottom="1701" w:left="851" w:header="709" w:footer="637" w:gutter="0"/>
          <w:cols w:num="2" w:space="567"/>
          <w:docGrid w:linePitch="360"/>
        </w:sectPr>
      </w:pPr>
    </w:p>
    <w:p w:rsidR="00615828" w:rsidRDefault="00615828" w:rsidP="00875253">
      <w:pPr>
        <w:rPr>
          <w:sz w:val="20"/>
          <w:szCs w:val="20"/>
        </w:rPr>
      </w:pPr>
    </w:p>
    <w:p w:rsidR="00615828" w:rsidRDefault="00615828" w:rsidP="00615828">
      <w:pPr>
        <w:jc w:val="both"/>
        <w:rPr>
          <w:rFonts w:cs="Tahoma"/>
          <w:b/>
          <w:sz w:val="20"/>
          <w:szCs w:val="20"/>
        </w:rPr>
        <w:sectPr w:rsidR="00615828" w:rsidSect="00875253">
          <w:type w:val="continuous"/>
          <w:pgSz w:w="12240" w:h="15840"/>
          <w:pgMar w:top="1418" w:right="567" w:bottom="1701" w:left="851" w:header="709" w:footer="637" w:gutter="0"/>
          <w:cols w:num="2" w:space="567"/>
          <w:docGrid w:linePitch="360"/>
        </w:sectPr>
      </w:pPr>
    </w:p>
    <w:p w:rsidR="00615828" w:rsidRPr="00615828" w:rsidRDefault="00615828" w:rsidP="00615828">
      <w:pPr>
        <w:jc w:val="both"/>
        <w:rPr>
          <w:rFonts w:cs="Tahoma"/>
          <w:sz w:val="16"/>
          <w:szCs w:val="16"/>
        </w:rPr>
      </w:pPr>
      <w:r w:rsidRPr="00615828">
        <w:rPr>
          <w:rFonts w:cs="Tahoma"/>
          <w:sz w:val="16"/>
          <w:szCs w:val="16"/>
        </w:rPr>
        <w:lastRenderedPageBreak/>
        <w:t xml:space="preserve">Tabela 1. Valores médios para </w:t>
      </w:r>
      <w:proofErr w:type="gramStart"/>
      <w:r w:rsidRPr="00615828">
        <w:rPr>
          <w:rFonts w:cs="Tahoma"/>
          <w:sz w:val="16"/>
          <w:szCs w:val="16"/>
        </w:rPr>
        <w:t>pH</w:t>
      </w:r>
      <w:proofErr w:type="gramEnd"/>
      <w:r w:rsidRPr="00615828">
        <w:rPr>
          <w:rFonts w:cs="Tahoma"/>
          <w:sz w:val="16"/>
          <w:szCs w:val="16"/>
        </w:rPr>
        <w:t>, alcalinidade, AGV, OC, DBO, relação DQO/DBO, N amoniacal, nitrato, fósforo total, turbidez , sólidos sedimentáveis, com os respectivos desvios padrões colocado entre parênteses.</w:t>
      </w:r>
      <w:r>
        <w:rPr>
          <w:rFonts w:cs="Tahoma"/>
          <w:sz w:val="16"/>
          <w:szCs w:val="16"/>
        </w:rPr>
        <w:t xml:space="preserve"> (exemplo de figura já publicada na </w:t>
      </w:r>
      <w:proofErr w:type="spellStart"/>
      <w:r>
        <w:rPr>
          <w:rFonts w:cs="Tahoma"/>
          <w:sz w:val="16"/>
          <w:szCs w:val="16"/>
        </w:rPr>
        <w:t>Tecno-Lógica</w:t>
      </w:r>
      <w:proofErr w:type="spellEnd"/>
      <w:r w:rsidR="00DB6B32">
        <w:rPr>
          <w:rFonts w:cs="Tahoma"/>
          <w:sz w:val="16"/>
          <w:szCs w:val="16"/>
        </w:rPr>
        <w:t>; sugere-se a colocação da sigla por extenso no rodapé da tabela ou no texto</w:t>
      </w:r>
      <w:proofErr w:type="gramStart"/>
      <w:r>
        <w:rPr>
          <w:rFonts w:cs="Tahoma"/>
          <w:sz w:val="16"/>
          <w:szCs w:val="16"/>
        </w:rPr>
        <w:t>)</w:t>
      </w:r>
      <w:proofErr w:type="gramEnd"/>
    </w:p>
    <w:tbl>
      <w:tblPr>
        <w:tblW w:w="109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900"/>
        <w:gridCol w:w="900"/>
        <w:gridCol w:w="900"/>
        <w:gridCol w:w="900"/>
        <w:gridCol w:w="1080"/>
        <w:gridCol w:w="900"/>
        <w:gridCol w:w="900"/>
        <w:gridCol w:w="900"/>
        <w:gridCol w:w="1080"/>
        <w:gridCol w:w="900"/>
      </w:tblGrid>
      <w:tr w:rsidR="00615828" w:rsidRPr="00C45FF5" w:rsidTr="00FA641F">
        <w:tc>
          <w:tcPr>
            <w:tcW w:w="828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Pontos coleta</w:t>
            </w:r>
          </w:p>
        </w:tc>
        <w:tc>
          <w:tcPr>
            <w:tcW w:w="72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proofErr w:type="gramStart"/>
            <w:r w:rsidRPr="00C45FF5">
              <w:rPr>
                <w:b/>
                <w:sz w:val="18"/>
                <w:szCs w:val="18"/>
              </w:rPr>
              <w:t>pH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proofErr w:type="spellStart"/>
            <w:r w:rsidRPr="00C45FF5">
              <w:rPr>
                <w:b/>
                <w:sz w:val="18"/>
                <w:szCs w:val="18"/>
              </w:rPr>
              <w:t>Alcalin</w:t>
            </w:r>
            <w:proofErr w:type="spellEnd"/>
            <w:r w:rsidRPr="00C45FF5">
              <w:rPr>
                <w:b/>
                <w:sz w:val="18"/>
                <w:szCs w:val="18"/>
              </w:rPr>
              <w:t>.</w:t>
            </w:r>
          </w:p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(</w:t>
            </w:r>
            <w:proofErr w:type="gramStart"/>
            <w:r w:rsidRPr="00C45FF5">
              <w:rPr>
                <w:b/>
                <w:sz w:val="18"/>
                <w:szCs w:val="18"/>
              </w:rPr>
              <w:t>mg</w:t>
            </w:r>
            <w:proofErr w:type="gramEnd"/>
            <w:r w:rsidRPr="00C45FF5">
              <w:rPr>
                <w:b/>
                <w:sz w:val="18"/>
                <w:szCs w:val="18"/>
              </w:rPr>
              <w:t xml:space="preserve"> L</w:t>
            </w:r>
            <w:r w:rsidRPr="00C45FF5">
              <w:rPr>
                <w:b/>
                <w:sz w:val="18"/>
                <w:szCs w:val="18"/>
                <w:vertAlign w:val="superscript"/>
              </w:rPr>
              <w:t>-1</w:t>
            </w:r>
            <w:r w:rsidRPr="00C45FF5">
              <w:rPr>
                <w:b/>
                <w:sz w:val="18"/>
                <w:szCs w:val="18"/>
              </w:rPr>
              <w:t>) CaCO</w:t>
            </w:r>
            <w:r w:rsidRPr="00C45FF5">
              <w:rPr>
                <w:b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 xml:space="preserve">AGV </w:t>
            </w:r>
          </w:p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(</w:t>
            </w:r>
            <w:proofErr w:type="gramStart"/>
            <w:r w:rsidRPr="00C45FF5">
              <w:rPr>
                <w:b/>
                <w:sz w:val="18"/>
                <w:szCs w:val="18"/>
              </w:rPr>
              <w:t>mg</w:t>
            </w:r>
            <w:proofErr w:type="gramEnd"/>
            <w:r w:rsidRPr="00C45FF5">
              <w:rPr>
                <w:b/>
                <w:sz w:val="18"/>
                <w:szCs w:val="18"/>
              </w:rPr>
              <w:t xml:space="preserve"> L</w:t>
            </w:r>
            <w:r w:rsidRPr="00C45FF5">
              <w:rPr>
                <w:b/>
                <w:sz w:val="18"/>
                <w:szCs w:val="18"/>
                <w:vertAlign w:val="superscript"/>
              </w:rPr>
              <w:t>-1</w:t>
            </w:r>
            <w:r w:rsidRPr="00C45FF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 xml:space="preserve">OC (DQO) </w:t>
            </w:r>
          </w:p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(</w:t>
            </w:r>
            <w:proofErr w:type="gramStart"/>
            <w:r w:rsidRPr="00C45FF5">
              <w:rPr>
                <w:b/>
                <w:sz w:val="18"/>
                <w:szCs w:val="18"/>
              </w:rPr>
              <w:t>mg</w:t>
            </w:r>
            <w:proofErr w:type="gramEnd"/>
            <w:r w:rsidRPr="00C45FF5">
              <w:rPr>
                <w:b/>
                <w:sz w:val="18"/>
                <w:szCs w:val="18"/>
              </w:rPr>
              <w:t xml:space="preserve"> L</w:t>
            </w:r>
            <w:r w:rsidRPr="00C45FF5">
              <w:rPr>
                <w:b/>
                <w:sz w:val="18"/>
                <w:szCs w:val="18"/>
                <w:vertAlign w:val="superscript"/>
              </w:rPr>
              <w:t>-1</w:t>
            </w:r>
            <w:r w:rsidRPr="00C45FF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 xml:space="preserve">DBO </w:t>
            </w:r>
          </w:p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(</w:t>
            </w:r>
            <w:proofErr w:type="gramStart"/>
            <w:r w:rsidRPr="00C45FF5">
              <w:rPr>
                <w:b/>
                <w:sz w:val="18"/>
                <w:szCs w:val="18"/>
              </w:rPr>
              <w:t>mg</w:t>
            </w:r>
            <w:proofErr w:type="gramEnd"/>
            <w:r w:rsidRPr="00C45FF5">
              <w:rPr>
                <w:b/>
                <w:sz w:val="18"/>
                <w:szCs w:val="18"/>
              </w:rPr>
              <w:t xml:space="preserve"> L</w:t>
            </w:r>
            <w:r w:rsidRPr="00C45FF5">
              <w:rPr>
                <w:b/>
                <w:sz w:val="18"/>
                <w:szCs w:val="18"/>
                <w:vertAlign w:val="superscript"/>
              </w:rPr>
              <w:t>-1</w:t>
            </w:r>
            <w:r w:rsidRPr="00C45FF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Relação DQO/DBO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C45FF5">
              <w:rPr>
                <w:b/>
                <w:color w:val="000000"/>
                <w:sz w:val="18"/>
                <w:szCs w:val="18"/>
              </w:rPr>
              <w:t>(NH</w:t>
            </w:r>
            <w:r w:rsidRPr="00C45FF5">
              <w:rPr>
                <w:b/>
                <w:color w:val="000000"/>
                <w:sz w:val="18"/>
                <w:szCs w:val="18"/>
                <w:vertAlign w:val="subscript"/>
              </w:rPr>
              <w:t xml:space="preserve">4 </w:t>
            </w:r>
            <w:r w:rsidRPr="00C45FF5">
              <w:rPr>
                <w:b/>
                <w:color w:val="000000"/>
                <w:sz w:val="18"/>
                <w:szCs w:val="18"/>
                <w:vertAlign w:val="superscript"/>
              </w:rPr>
              <w:t>+</w:t>
            </w:r>
            <w:r w:rsidRPr="00C45FF5">
              <w:rPr>
                <w:b/>
                <w:color w:val="000000"/>
                <w:sz w:val="18"/>
                <w:szCs w:val="18"/>
              </w:rPr>
              <w:t xml:space="preserve">) </w:t>
            </w:r>
          </w:p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(</w:t>
            </w:r>
            <w:proofErr w:type="gramStart"/>
            <w:r w:rsidRPr="00C45FF5">
              <w:rPr>
                <w:b/>
                <w:sz w:val="18"/>
                <w:szCs w:val="18"/>
              </w:rPr>
              <w:t>mg</w:t>
            </w:r>
            <w:proofErr w:type="gramEnd"/>
            <w:r w:rsidRPr="00C45FF5">
              <w:rPr>
                <w:b/>
                <w:sz w:val="18"/>
                <w:szCs w:val="18"/>
              </w:rPr>
              <w:t xml:space="preserve"> L</w:t>
            </w:r>
            <w:r w:rsidRPr="00C45FF5">
              <w:rPr>
                <w:b/>
                <w:sz w:val="18"/>
                <w:szCs w:val="18"/>
                <w:vertAlign w:val="superscript"/>
              </w:rPr>
              <w:t>-1</w:t>
            </w:r>
            <w:r w:rsidRPr="00C45FF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C45FF5">
              <w:rPr>
                <w:b/>
                <w:color w:val="000000"/>
                <w:sz w:val="18"/>
                <w:szCs w:val="18"/>
              </w:rPr>
              <w:t>NO</w:t>
            </w:r>
            <w:r w:rsidRPr="00C45FF5">
              <w:rPr>
                <w:b/>
                <w:color w:val="000000"/>
                <w:sz w:val="18"/>
                <w:szCs w:val="18"/>
                <w:vertAlign w:val="subscript"/>
              </w:rPr>
              <w:t>3</w:t>
            </w:r>
            <w:r w:rsidRPr="00C45FF5">
              <w:rPr>
                <w:b/>
                <w:color w:val="000000"/>
                <w:sz w:val="18"/>
                <w:szCs w:val="18"/>
                <w:vertAlign w:val="superscript"/>
              </w:rPr>
              <w:t>-</w:t>
            </w:r>
            <w:r w:rsidRPr="00C45FF5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(</w:t>
            </w:r>
            <w:proofErr w:type="gramStart"/>
            <w:r w:rsidRPr="00C45FF5">
              <w:rPr>
                <w:b/>
                <w:sz w:val="18"/>
                <w:szCs w:val="18"/>
              </w:rPr>
              <w:t>mg</w:t>
            </w:r>
            <w:proofErr w:type="gramEnd"/>
            <w:r w:rsidRPr="00C45FF5">
              <w:rPr>
                <w:b/>
                <w:sz w:val="18"/>
                <w:szCs w:val="18"/>
              </w:rPr>
              <w:t xml:space="preserve"> L</w:t>
            </w:r>
            <w:r w:rsidRPr="00C45FF5">
              <w:rPr>
                <w:b/>
                <w:sz w:val="18"/>
                <w:szCs w:val="18"/>
                <w:vertAlign w:val="superscript"/>
              </w:rPr>
              <w:t>-1</w:t>
            </w:r>
            <w:r w:rsidRPr="00C45FF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P total</w:t>
            </w:r>
          </w:p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(</w:t>
            </w:r>
            <w:proofErr w:type="gramStart"/>
            <w:r w:rsidRPr="00C45FF5">
              <w:rPr>
                <w:b/>
                <w:sz w:val="18"/>
                <w:szCs w:val="18"/>
              </w:rPr>
              <w:t>mg</w:t>
            </w:r>
            <w:proofErr w:type="gramEnd"/>
            <w:r w:rsidRPr="00C45FF5">
              <w:rPr>
                <w:b/>
                <w:sz w:val="18"/>
                <w:szCs w:val="18"/>
              </w:rPr>
              <w:t xml:space="preserve"> L</w:t>
            </w:r>
            <w:r w:rsidRPr="00C45FF5">
              <w:rPr>
                <w:b/>
                <w:sz w:val="18"/>
                <w:szCs w:val="18"/>
                <w:vertAlign w:val="superscript"/>
              </w:rPr>
              <w:t>-1</w:t>
            </w:r>
            <w:r w:rsidRPr="00C45FF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C45FF5">
              <w:rPr>
                <w:b/>
                <w:sz w:val="18"/>
                <w:szCs w:val="18"/>
              </w:rPr>
              <w:t>Turbidez NTU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 xml:space="preserve">SS </w:t>
            </w:r>
          </w:p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(</w:t>
            </w:r>
            <w:proofErr w:type="gramStart"/>
            <w:r w:rsidRPr="00C45FF5">
              <w:rPr>
                <w:b/>
                <w:sz w:val="18"/>
                <w:szCs w:val="18"/>
              </w:rPr>
              <w:t>mg</w:t>
            </w:r>
            <w:proofErr w:type="gramEnd"/>
            <w:r w:rsidRPr="00C45FF5">
              <w:rPr>
                <w:b/>
                <w:sz w:val="18"/>
                <w:szCs w:val="18"/>
              </w:rPr>
              <w:t xml:space="preserve"> L</w:t>
            </w:r>
            <w:r w:rsidRPr="00C45FF5">
              <w:rPr>
                <w:b/>
                <w:sz w:val="18"/>
                <w:szCs w:val="18"/>
                <w:vertAlign w:val="superscript"/>
              </w:rPr>
              <w:t>-1</w:t>
            </w:r>
            <w:r w:rsidRPr="00C45FF5">
              <w:rPr>
                <w:b/>
                <w:sz w:val="18"/>
                <w:szCs w:val="18"/>
              </w:rPr>
              <w:t>)</w:t>
            </w:r>
          </w:p>
        </w:tc>
      </w:tr>
      <w:tr w:rsidR="00615828" w:rsidRPr="00C45FF5" w:rsidTr="00FA641F">
        <w:tc>
          <w:tcPr>
            <w:tcW w:w="828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proofErr w:type="gramStart"/>
            <w:r w:rsidRPr="00C45FF5">
              <w:rPr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6,8 (0,14)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 xml:space="preserve">350 </w:t>
            </w:r>
          </w:p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(39,56)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12,0 (2,74)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221,7 (12,34)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 xml:space="preserve">122,9 (11,04) </w:t>
            </w:r>
          </w:p>
        </w:tc>
        <w:tc>
          <w:tcPr>
            <w:tcW w:w="108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 xml:space="preserve">1,83 </w:t>
            </w:r>
          </w:p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(0,09)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C45FF5">
              <w:rPr>
                <w:color w:val="000000"/>
                <w:sz w:val="18"/>
                <w:szCs w:val="18"/>
              </w:rPr>
              <w:t>79,2 (2,02)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C45FF5">
              <w:rPr>
                <w:color w:val="000000"/>
                <w:sz w:val="18"/>
                <w:szCs w:val="18"/>
              </w:rPr>
              <w:t>16,7 (1,31)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12,7 (0,51)</w:t>
            </w:r>
          </w:p>
        </w:tc>
        <w:tc>
          <w:tcPr>
            <w:tcW w:w="108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95,9</w:t>
            </w:r>
          </w:p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(8,17)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1,50 (0,00)</w:t>
            </w:r>
          </w:p>
        </w:tc>
      </w:tr>
      <w:tr w:rsidR="00615828" w:rsidRPr="00C45FF5" w:rsidTr="00FA641F">
        <w:tc>
          <w:tcPr>
            <w:tcW w:w="828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proofErr w:type="gramStart"/>
            <w:r w:rsidRPr="00C45FF5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6,7 (0,10)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 xml:space="preserve">184 </w:t>
            </w:r>
          </w:p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(16,18)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 xml:space="preserve">321 </w:t>
            </w:r>
          </w:p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(27,89)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119,5 (3,72)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66,2 (10,96)</w:t>
            </w:r>
          </w:p>
        </w:tc>
        <w:tc>
          <w:tcPr>
            <w:tcW w:w="108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1,83</w:t>
            </w:r>
          </w:p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(0,25)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C45FF5">
              <w:rPr>
                <w:color w:val="000000"/>
                <w:sz w:val="18"/>
                <w:szCs w:val="18"/>
              </w:rPr>
              <w:t>50,0 (5,45)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C45FF5">
              <w:rPr>
                <w:color w:val="000000"/>
                <w:sz w:val="18"/>
                <w:szCs w:val="18"/>
              </w:rPr>
              <w:t>9,50 (0,61)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12,1 (0,87)</w:t>
            </w:r>
          </w:p>
        </w:tc>
        <w:tc>
          <w:tcPr>
            <w:tcW w:w="108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19,6</w:t>
            </w:r>
          </w:p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 xml:space="preserve"> (1,90)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0,60 (0,14)</w:t>
            </w:r>
          </w:p>
        </w:tc>
      </w:tr>
      <w:tr w:rsidR="00615828" w:rsidRPr="00C45FF5" w:rsidTr="00FA641F">
        <w:tc>
          <w:tcPr>
            <w:tcW w:w="828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proofErr w:type="gramStart"/>
            <w:r w:rsidRPr="00C45FF5">
              <w:rPr>
                <w:b/>
                <w:sz w:val="18"/>
                <w:szCs w:val="18"/>
              </w:rPr>
              <w:t>3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7,1 (0,18)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 xml:space="preserve">121 </w:t>
            </w:r>
          </w:p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(18,60)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 xml:space="preserve">4,0 </w:t>
            </w:r>
          </w:p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(1,83)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126,2 (6,43)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67,8 (10,53)</w:t>
            </w:r>
          </w:p>
        </w:tc>
        <w:tc>
          <w:tcPr>
            <w:tcW w:w="108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 xml:space="preserve">1,89 </w:t>
            </w:r>
          </w:p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(0,35)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C45FF5">
              <w:rPr>
                <w:color w:val="000000"/>
                <w:sz w:val="18"/>
                <w:szCs w:val="18"/>
              </w:rPr>
              <w:t>12,2 (0,78)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C45FF5">
              <w:rPr>
                <w:color w:val="000000"/>
                <w:sz w:val="18"/>
                <w:szCs w:val="18"/>
              </w:rPr>
              <w:t>35,0 (1,73)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6,5 (1,70)</w:t>
            </w:r>
          </w:p>
        </w:tc>
        <w:tc>
          <w:tcPr>
            <w:tcW w:w="108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 xml:space="preserve">54,6 </w:t>
            </w:r>
          </w:p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(3,57)</w:t>
            </w:r>
          </w:p>
        </w:tc>
        <w:tc>
          <w:tcPr>
            <w:tcW w:w="900" w:type="dxa"/>
            <w:shd w:val="clear" w:color="auto" w:fill="auto"/>
          </w:tcPr>
          <w:p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0,20 (0,22)</w:t>
            </w:r>
          </w:p>
        </w:tc>
      </w:tr>
    </w:tbl>
    <w:p w:rsidR="00615828" w:rsidRPr="001553FC" w:rsidRDefault="00615828" w:rsidP="00615828">
      <w:pPr>
        <w:jc w:val="both"/>
        <w:rPr>
          <w:rFonts w:cs="Tahoma"/>
          <w:b/>
          <w:sz w:val="20"/>
          <w:szCs w:val="20"/>
        </w:rPr>
      </w:pPr>
    </w:p>
    <w:p w:rsidR="00875253" w:rsidRDefault="00875253" w:rsidP="00875253">
      <w:pPr>
        <w:ind w:left="567"/>
        <w:rPr>
          <w:sz w:val="16"/>
          <w:szCs w:val="16"/>
        </w:rPr>
        <w:sectPr w:rsidR="00875253" w:rsidSect="00875253">
          <w:type w:val="continuous"/>
          <w:pgSz w:w="12240" w:h="15840"/>
          <w:pgMar w:top="1418" w:right="567" w:bottom="1701" w:left="851" w:header="709" w:footer="637" w:gutter="0"/>
          <w:cols w:space="567"/>
          <w:docGrid w:linePitch="360"/>
        </w:sectPr>
      </w:pPr>
    </w:p>
    <w:p w:rsidR="00F04E12" w:rsidRDefault="00F04E12" w:rsidP="00F04E12">
      <w:pPr>
        <w:jc w:val="both"/>
        <w:rPr>
          <w:sz w:val="16"/>
          <w:szCs w:val="16"/>
        </w:rPr>
      </w:pPr>
    </w:p>
    <w:p w:rsidR="00F76F29" w:rsidRDefault="003F54FB" w:rsidP="00BB092E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 w:rsidR="005317D3">
        <w:rPr>
          <w:sz w:val="20"/>
          <w:szCs w:val="20"/>
        </w:rPr>
        <w:t>texto.</w:t>
      </w:r>
      <w:r w:rsidR="00BB092E">
        <w:rPr>
          <w:sz w:val="20"/>
          <w:szCs w:val="20"/>
        </w:rPr>
        <w:t xml:space="preserve"> </w:t>
      </w:r>
      <w:r w:rsidR="00F76F29" w:rsidRPr="007B6C19">
        <w:rPr>
          <w:iCs/>
          <w:sz w:val="20"/>
          <w:szCs w:val="20"/>
        </w:rPr>
        <w:t>(</w:t>
      </w:r>
      <w:r w:rsidR="00F76F29" w:rsidRPr="007B6C19">
        <w:rPr>
          <w:sz w:val="20"/>
          <w:szCs w:val="20"/>
        </w:rPr>
        <w:t>Fonte: Times New Roman / Tamanho: 10 / Itálico / Justificado / Maiúscula e Minúscula)</w:t>
      </w:r>
    </w:p>
    <w:p w:rsidR="00BB092E" w:rsidRDefault="00BB092E" w:rsidP="00F76F29">
      <w:pPr>
        <w:jc w:val="both"/>
        <w:rPr>
          <w:sz w:val="20"/>
          <w:szCs w:val="20"/>
        </w:rPr>
      </w:pPr>
    </w:p>
    <w:p w:rsidR="00BB092E" w:rsidRDefault="00BB092E" w:rsidP="00BB092E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</w:t>
      </w:r>
      <w:r w:rsidR="000F1C65">
        <w:rPr>
          <w:sz w:val="20"/>
          <w:szCs w:val="20"/>
        </w:rPr>
        <w:t xml:space="preserve"> (Tabela 2)</w:t>
      </w:r>
      <w:r>
        <w:rPr>
          <w:sz w:val="20"/>
          <w:szCs w:val="20"/>
        </w:rPr>
        <w:t>.</w:t>
      </w:r>
    </w:p>
    <w:p w:rsidR="00BB092E" w:rsidRDefault="00BB092E" w:rsidP="00BB092E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</w:t>
      </w:r>
      <w:r w:rsidR="008225D7">
        <w:rPr>
          <w:sz w:val="20"/>
          <w:szCs w:val="20"/>
        </w:rPr>
        <w:t>.</w:t>
      </w:r>
    </w:p>
    <w:p w:rsidR="00BB092E" w:rsidRDefault="00BB092E" w:rsidP="00BB092E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BB092E" w:rsidRDefault="00BB092E" w:rsidP="00BB092E">
      <w:pPr>
        <w:rPr>
          <w:b/>
          <w:color w:val="FF00FF"/>
          <w:sz w:val="16"/>
          <w:szCs w:val="16"/>
        </w:rPr>
      </w:pPr>
      <w:r>
        <w:rPr>
          <w:sz w:val="16"/>
          <w:szCs w:val="16"/>
        </w:rPr>
        <w:t>Tabela 2 -</w:t>
      </w:r>
      <w:proofErr w:type="gramStart"/>
      <w:r>
        <w:rPr>
          <w:b/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Produção de ozônio no interior do </w:t>
      </w:r>
      <w:proofErr w:type="spellStart"/>
      <w:r>
        <w:rPr>
          <w:sz w:val="16"/>
          <w:szCs w:val="16"/>
        </w:rPr>
        <w:t>fotorreator</w:t>
      </w:r>
      <w:proofErr w:type="spellEnd"/>
      <w:r>
        <w:rPr>
          <w:sz w:val="16"/>
          <w:szCs w:val="16"/>
        </w:rPr>
        <w:t>.</w:t>
      </w:r>
    </w:p>
    <w:tbl>
      <w:tblPr>
        <w:tblW w:w="529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5"/>
        <w:gridCol w:w="2700"/>
      </w:tblGrid>
      <w:tr w:rsidR="00BB092E" w:rsidTr="00BB092E">
        <w:trPr>
          <w:jc w:val="center"/>
        </w:trPr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092E" w:rsidRDefault="00BB0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Tempo (min)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092E" w:rsidRDefault="00BB0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  <w:vertAlign w:val="subscript"/>
              </w:rPr>
              <w:t xml:space="preserve">3 </w:t>
            </w: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mg</w:t>
            </w:r>
            <w:proofErr w:type="gramEnd"/>
            <w:r>
              <w:rPr>
                <w:b/>
                <w:sz w:val="16"/>
                <w:szCs w:val="16"/>
              </w:rPr>
              <w:t xml:space="preserve"> h</w:t>
            </w:r>
            <w:r>
              <w:rPr>
                <w:b/>
                <w:sz w:val="16"/>
                <w:szCs w:val="16"/>
                <w:vertAlign w:val="superscript"/>
              </w:rPr>
              <w:t>-1</w:t>
            </w:r>
            <w:r>
              <w:rPr>
                <w:b/>
                <w:sz w:val="16"/>
                <w:szCs w:val="16"/>
              </w:rPr>
              <w:t>)*</w:t>
            </w:r>
          </w:p>
        </w:tc>
      </w:tr>
      <w:tr w:rsidR="00BB092E" w:rsidTr="00BB092E">
        <w:trPr>
          <w:jc w:val="center"/>
        </w:trPr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92E" w:rsidRDefault="00BB092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92E" w:rsidRDefault="00BB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B092E" w:rsidTr="00BB092E">
        <w:trPr>
          <w:jc w:val="center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92E" w:rsidRDefault="00BB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92E" w:rsidRDefault="00BB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1,89</w:t>
            </w:r>
          </w:p>
        </w:tc>
      </w:tr>
      <w:tr w:rsidR="00BB092E" w:rsidTr="00BB092E">
        <w:trPr>
          <w:jc w:val="center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92E" w:rsidRDefault="00BB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92E" w:rsidRDefault="00BB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1,85</w:t>
            </w:r>
          </w:p>
        </w:tc>
      </w:tr>
      <w:tr w:rsidR="00BB092E" w:rsidTr="00BB092E">
        <w:trPr>
          <w:jc w:val="center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92E" w:rsidRDefault="00BB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92E" w:rsidRDefault="00BB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1,60</w:t>
            </w:r>
          </w:p>
        </w:tc>
      </w:tr>
      <w:tr w:rsidR="00BB092E" w:rsidTr="00BB092E">
        <w:trPr>
          <w:jc w:val="center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92E" w:rsidRDefault="00BB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92E" w:rsidRDefault="00BB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1,51</w:t>
            </w:r>
          </w:p>
        </w:tc>
      </w:tr>
      <w:tr w:rsidR="00BB092E" w:rsidTr="00BB092E">
        <w:trPr>
          <w:jc w:val="center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92E" w:rsidRDefault="00BB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92E" w:rsidRDefault="00BB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1,51</w:t>
            </w:r>
          </w:p>
        </w:tc>
      </w:tr>
      <w:tr w:rsidR="00BB092E" w:rsidTr="00BB092E">
        <w:trPr>
          <w:jc w:val="center"/>
        </w:trPr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092E" w:rsidRDefault="00BB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092E" w:rsidRDefault="00BB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1,51</w:t>
            </w:r>
          </w:p>
        </w:tc>
      </w:tr>
    </w:tbl>
    <w:p w:rsidR="00DB6B32" w:rsidRDefault="00DB6B32" w:rsidP="00DB6B32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 A equivalência da concentração de ozônio com a concentração de iodo é de 5,28 vezes menor.</w:t>
      </w:r>
    </w:p>
    <w:p w:rsidR="008225D7" w:rsidRDefault="003F54FB" w:rsidP="003F54FB">
      <w:pPr>
        <w:spacing w:before="1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texto.</w:t>
      </w:r>
    </w:p>
    <w:p w:rsidR="008225D7" w:rsidRDefault="008225D7" w:rsidP="003F54FB">
      <w:pPr>
        <w:spacing w:before="120"/>
        <w:ind w:firstLine="709"/>
        <w:jc w:val="both"/>
        <w:rPr>
          <w:sz w:val="20"/>
          <w:szCs w:val="20"/>
        </w:rPr>
      </w:pPr>
    </w:p>
    <w:p w:rsidR="008225D7" w:rsidRDefault="008225D7" w:rsidP="008225D7">
      <w:pPr>
        <w:spacing w:before="1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3.3 Subtítulo</w:t>
      </w:r>
    </w:p>
    <w:p w:rsidR="008225D7" w:rsidRDefault="008225D7" w:rsidP="008225D7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Pr="007B6C19">
        <w:rPr>
          <w:iCs/>
          <w:sz w:val="20"/>
          <w:szCs w:val="20"/>
        </w:rPr>
        <w:t>(</w:t>
      </w:r>
      <w:r w:rsidRPr="007B6C19">
        <w:rPr>
          <w:sz w:val="20"/>
          <w:szCs w:val="20"/>
        </w:rPr>
        <w:t>Fonte: Times New Roman / Tamanho: 10 / Itálico / Justificado / Maiúscula e Minúscula)</w:t>
      </w:r>
    </w:p>
    <w:p w:rsidR="008225D7" w:rsidRDefault="008225D7" w:rsidP="008225D7">
      <w:pPr>
        <w:jc w:val="both"/>
        <w:rPr>
          <w:sz w:val="20"/>
          <w:szCs w:val="20"/>
        </w:rPr>
      </w:pPr>
    </w:p>
    <w:p w:rsidR="008225D7" w:rsidRDefault="008225D7" w:rsidP="008225D7">
      <w:pPr>
        <w:ind w:right="20" w:firstLine="567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 w:rsidR="006E55CF">
        <w:rPr>
          <w:sz w:val="20"/>
          <w:szCs w:val="20"/>
        </w:rPr>
        <w:t>texto</w:t>
      </w:r>
      <w:r>
        <w:rPr>
          <w:sz w:val="20"/>
          <w:szCs w:val="20"/>
        </w:rPr>
        <w:t>.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 (Tabela 3).</w:t>
      </w:r>
    </w:p>
    <w:p w:rsidR="008225D7" w:rsidRPr="00606426" w:rsidRDefault="00203CC4" w:rsidP="008225D7">
      <w:pPr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t>Tabela 3</w:t>
      </w:r>
      <w:r w:rsidR="008225D7" w:rsidRPr="00606426">
        <w:rPr>
          <w:sz w:val="16"/>
          <w:szCs w:val="16"/>
        </w:rPr>
        <w:t xml:space="preserve"> – Níveis reais (R) e codificados (C) das condições experimentais do planejamento fatorial 2</w:t>
      </w:r>
      <w:r w:rsidR="008225D7" w:rsidRPr="00606426">
        <w:rPr>
          <w:sz w:val="16"/>
          <w:szCs w:val="16"/>
          <w:vertAlign w:val="superscript"/>
        </w:rPr>
        <w:t>3</w:t>
      </w:r>
      <w:r w:rsidR="008225D7" w:rsidRPr="00606426">
        <w:rPr>
          <w:sz w:val="16"/>
          <w:szCs w:val="16"/>
        </w:rPr>
        <w:t xml:space="preserve"> para adsorção de Cr</w:t>
      </w:r>
      <w:r w:rsidR="008225D7">
        <w:rPr>
          <w:sz w:val="16"/>
          <w:szCs w:val="16"/>
        </w:rPr>
        <w:t>omo</w:t>
      </w:r>
      <w:r w:rsidR="008225D7" w:rsidRPr="00606426">
        <w:rPr>
          <w:sz w:val="16"/>
          <w:szCs w:val="16"/>
        </w:rPr>
        <w:t xml:space="preserve"> (V</w:t>
      </w:r>
      <w:r w:rsidR="008225D7">
        <w:rPr>
          <w:sz w:val="16"/>
          <w:szCs w:val="16"/>
        </w:rPr>
        <w:t>I</w:t>
      </w:r>
      <w:r w:rsidR="008225D7" w:rsidRPr="00606426">
        <w:rPr>
          <w:sz w:val="16"/>
          <w:szCs w:val="16"/>
        </w:rPr>
        <w:t>) utilizando casca de jabuticaba</w:t>
      </w:r>
      <w:r w:rsidR="008225D7">
        <w:rPr>
          <w:sz w:val="16"/>
          <w:szCs w:val="16"/>
        </w:rPr>
        <w:t xml:space="preserve"> </w:t>
      </w:r>
      <w:r w:rsidR="008225D7" w:rsidRPr="006D2708">
        <w:rPr>
          <w:sz w:val="16"/>
          <w:szCs w:val="16"/>
        </w:rPr>
        <w:t>(</w:t>
      </w:r>
      <w:proofErr w:type="spellStart"/>
      <w:r w:rsidR="008225D7" w:rsidRPr="006D2708">
        <w:rPr>
          <w:i/>
          <w:sz w:val="16"/>
          <w:szCs w:val="16"/>
        </w:rPr>
        <w:t>Plinia</w:t>
      </w:r>
      <w:proofErr w:type="spellEnd"/>
      <w:r w:rsidR="008225D7" w:rsidRPr="006D2708">
        <w:rPr>
          <w:sz w:val="16"/>
          <w:szCs w:val="16"/>
        </w:rPr>
        <w:t xml:space="preserve"> </w:t>
      </w:r>
      <w:proofErr w:type="gramStart"/>
      <w:r w:rsidR="008225D7" w:rsidRPr="006D2708">
        <w:rPr>
          <w:sz w:val="16"/>
          <w:szCs w:val="16"/>
        </w:rPr>
        <w:t>sp</w:t>
      </w:r>
      <w:proofErr w:type="gramEnd"/>
      <w:r w:rsidR="008225D7" w:rsidRPr="006D2708">
        <w:rPr>
          <w:sz w:val="16"/>
          <w:szCs w:val="16"/>
        </w:rPr>
        <w:t>.)</w:t>
      </w:r>
      <w:r w:rsidR="008225D7" w:rsidRPr="00606426">
        <w:rPr>
          <w:sz w:val="16"/>
          <w:szCs w:val="16"/>
        </w:rPr>
        <w:t xml:space="preserve"> e os resultados obtidos da eficiência da adsorção</w:t>
      </w:r>
    </w:p>
    <w:tbl>
      <w:tblPr>
        <w:tblW w:w="52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426"/>
        <w:gridCol w:w="567"/>
        <w:gridCol w:w="708"/>
        <w:gridCol w:w="567"/>
        <w:gridCol w:w="709"/>
        <w:gridCol w:w="1026"/>
      </w:tblGrid>
      <w:tr w:rsidR="008225D7" w:rsidRPr="00606426" w:rsidTr="00922283">
        <w:tc>
          <w:tcPr>
            <w:tcW w:w="675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b/>
                <w:sz w:val="16"/>
                <w:szCs w:val="16"/>
              </w:rPr>
            </w:pPr>
            <w:r w:rsidRPr="00606426">
              <w:rPr>
                <w:b/>
                <w:sz w:val="16"/>
                <w:szCs w:val="16"/>
              </w:rPr>
              <w:t>Exp.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06426">
              <w:rPr>
                <w:b/>
                <w:sz w:val="16"/>
                <w:szCs w:val="16"/>
              </w:rPr>
              <w:t>pH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b/>
                <w:sz w:val="16"/>
                <w:szCs w:val="16"/>
              </w:rPr>
            </w:pPr>
            <w:r w:rsidRPr="00606426">
              <w:rPr>
                <w:b/>
                <w:sz w:val="16"/>
                <w:szCs w:val="16"/>
              </w:rPr>
              <w:t>Massa de Adsorvente (g)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225D7" w:rsidRPr="00606426" w:rsidRDefault="00203CC4" w:rsidP="009222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Tempo de Contato (min</w:t>
            </w:r>
            <w:r w:rsidR="008225D7" w:rsidRPr="0060642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b/>
                <w:sz w:val="16"/>
                <w:szCs w:val="16"/>
              </w:rPr>
            </w:pPr>
            <w:r w:rsidRPr="00606426">
              <w:rPr>
                <w:b/>
                <w:sz w:val="16"/>
                <w:szCs w:val="16"/>
              </w:rPr>
              <w:t>Eficiência</w:t>
            </w:r>
          </w:p>
          <w:p w:rsidR="008225D7" w:rsidRPr="00606426" w:rsidRDefault="008225D7" w:rsidP="00922283">
            <w:pPr>
              <w:jc w:val="center"/>
              <w:rPr>
                <w:b/>
                <w:sz w:val="16"/>
                <w:szCs w:val="16"/>
              </w:rPr>
            </w:pPr>
            <w:r w:rsidRPr="00606426">
              <w:rPr>
                <w:b/>
                <w:sz w:val="16"/>
                <w:szCs w:val="16"/>
              </w:rPr>
              <w:t>(%)</w:t>
            </w:r>
          </w:p>
        </w:tc>
      </w:tr>
      <w:tr w:rsidR="008225D7" w:rsidRPr="00606426" w:rsidTr="00922283">
        <w:tc>
          <w:tcPr>
            <w:tcW w:w="67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b/>
                <w:sz w:val="16"/>
                <w:szCs w:val="16"/>
              </w:rPr>
            </w:pPr>
            <w:r w:rsidRPr="00606426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b/>
                <w:sz w:val="16"/>
                <w:szCs w:val="16"/>
              </w:rPr>
            </w:pPr>
            <w:r w:rsidRPr="00606426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b/>
                <w:sz w:val="16"/>
                <w:szCs w:val="16"/>
              </w:rPr>
            </w:pPr>
            <w:r w:rsidRPr="00606426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b/>
                <w:sz w:val="16"/>
                <w:szCs w:val="16"/>
              </w:rPr>
            </w:pPr>
            <w:r w:rsidRPr="00606426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b/>
                <w:sz w:val="16"/>
                <w:szCs w:val="16"/>
              </w:rPr>
            </w:pPr>
            <w:r w:rsidRPr="00606426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b/>
                <w:sz w:val="16"/>
                <w:szCs w:val="16"/>
              </w:rPr>
            </w:pPr>
            <w:r w:rsidRPr="00606426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225D7" w:rsidRPr="00606426" w:rsidTr="00922283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06426">
              <w:rPr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5,0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-1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19,1</w:t>
            </w:r>
          </w:p>
        </w:tc>
      </w:tr>
      <w:tr w:rsidR="008225D7" w:rsidRPr="00606426" w:rsidTr="009222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06426">
              <w:rPr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5,0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proofErr w:type="gramStart"/>
            <w:r w:rsidRPr="00606426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32,4</w:t>
            </w:r>
          </w:p>
        </w:tc>
      </w:tr>
      <w:tr w:rsidR="008225D7" w:rsidRPr="00606426" w:rsidTr="009222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06426">
              <w:rPr>
                <w:b/>
                <w:sz w:val="16"/>
                <w:szCs w:val="16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5,0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proofErr w:type="gramStart"/>
            <w:r w:rsidRPr="00606426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-1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50,6</w:t>
            </w:r>
          </w:p>
        </w:tc>
      </w:tr>
      <w:tr w:rsidR="008225D7" w:rsidRPr="00606426" w:rsidTr="009222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06426">
              <w:rPr>
                <w:b/>
                <w:sz w:val="16"/>
                <w:szCs w:val="16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5,0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proofErr w:type="gramStart"/>
            <w:r w:rsidRPr="00606426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proofErr w:type="gramStart"/>
            <w:r w:rsidRPr="00606426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45,3</w:t>
            </w:r>
          </w:p>
        </w:tc>
      </w:tr>
      <w:tr w:rsidR="008225D7" w:rsidRPr="00606426" w:rsidTr="009222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06426">
              <w:rPr>
                <w:b/>
                <w:sz w:val="16"/>
                <w:szCs w:val="16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6,0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proofErr w:type="gramStart"/>
            <w:r w:rsidRPr="00606426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-1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40,1</w:t>
            </w:r>
          </w:p>
        </w:tc>
      </w:tr>
      <w:tr w:rsidR="008225D7" w:rsidRPr="00606426" w:rsidTr="009222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06426">
              <w:rPr>
                <w:b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6,0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proofErr w:type="gramStart"/>
            <w:r w:rsidRPr="00606426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proofErr w:type="gramStart"/>
            <w:r w:rsidRPr="00606426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46,6</w:t>
            </w:r>
          </w:p>
        </w:tc>
      </w:tr>
      <w:tr w:rsidR="008225D7" w:rsidRPr="00606426" w:rsidTr="009222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06426">
              <w:rPr>
                <w:b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6,0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proofErr w:type="gramStart"/>
            <w:r w:rsidRPr="00606426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proofErr w:type="gramStart"/>
            <w:r w:rsidRPr="00606426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-1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54,1</w:t>
            </w:r>
          </w:p>
        </w:tc>
      </w:tr>
      <w:tr w:rsidR="008225D7" w:rsidRPr="00606426" w:rsidTr="009222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06426">
              <w:rPr>
                <w:b/>
                <w:sz w:val="16"/>
                <w:szCs w:val="16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6,0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proofErr w:type="gramStart"/>
            <w:r w:rsidRPr="00606426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proofErr w:type="gramStart"/>
            <w:r w:rsidRPr="00606426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proofErr w:type="gramStart"/>
            <w:r w:rsidRPr="00606426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48,6</w:t>
            </w:r>
          </w:p>
        </w:tc>
      </w:tr>
      <w:tr w:rsidR="008225D7" w:rsidRPr="00606426" w:rsidTr="009222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06426">
              <w:rPr>
                <w:b/>
                <w:sz w:val="16"/>
                <w:szCs w:val="16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5,5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proofErr w:type="gramStart"/>
            <w:r w:rsidRPr="00606426"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proofErr w:type="gramStart"/>
            <w:r w:rsidRPr="00606426"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proofErr w:type="gramStart"/>
            <w:r w:rsidRPr="00606426"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31,1</w:t>
            </w:r>
          </w:p>
        </w:tc>
      </w:tr>
      <w:tr w:rsidR="008225D7" w:rsidRPr="00606426" w:rsidTr="0092228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b/>
                <w:sz w:val="16"/>
                <w:szCs w:val="16"/>
              </w:rPr>
            </w:pPr>
            <w:r w:rsidRPr="00606426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5,5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proofErr w:type="gramStart"/>
            <w:r w:rsidRPr="00606426"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proofErr w:type="gramStart"/>
            <w:r w:rsidRPr="00606426"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proofErr w:type="gramStart"/>
            <w:r w:rsidRPr="00606426"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38,4</w:t>
            </w:r>
          </w:p>
        </w:tc>
      </w:tr>
      <w:tr w:rsidR="008225D7" w:rsidRPr="00606426" w:rsidTr="00922283"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b/>
                <w:sz w:val="16"/>
                <w:szCs w:val="16"/>
              </w:rPr>
            </w:pPr>
            <w:r w:rsidRPr="00606426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5,5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proofErr w:type="gramStart"/>
            <w:r w:rsidRPr="00606426"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proofErr w:type="gramStart"/>
            <w:r w:rsidRPr="00606426"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proofErr w:type="gramStart"/>
            <w:r w:rsidRPr="00606426"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25D7" w:rsidRPr="00606426" w:rsidRDefault="008225D7" w:rsidP="00922283">
            <w:pPr>
              <w:jc w:val="center"/>
              <w:rPr>
                <w:sz w:val="16"/>
                <w:szCs w:val="16"/>
              </w:rPr>
            </w:pPr>
            <w:r w:rsidRPr="00606426">
              <w:rPr>
                <w:sz w:val="16"/>
                <w:szCs w:val="16"/>
              </w:rPr>
              <w:t>35,2</w:t>
            </w:r>
          </w:p>
        </w:tc>
      </w:tr>
    </w:tbl>
    <w:p w:rsidR="00875253" w:rsidRDefault="008225D7" w:rsidP="008225D7">
      <w:pPr>
        <w:jc w:val="both"/>
        <w:rPr>
          <w:iCs/>
          <w:sz w:val="20"/>
          <w:szCs w:val="20"/>
        </w:rPr>
      </w:pPr>
      <w:r>
        <w:rPr>
          <w:sz w:val="20"/>
          <w:szCs w:val="20"/>
        </w:rPr>
        <w:lastRenderedPageBreak/>
        <w:tab/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texto.</w:t>
      </w:r>
    </w:p>
    <w:p w:rsidR="008225D7" w:rsidRPr="008225D7" w:rsidRDefault="008225D7" w:rsidP="008225D7">
      <w:pPr>
        <w:jc w:val="both"/>
        <w:rPr>
          <w:iCs/>
          <w:sz w:val="20"/>
          <w:szCs w:val="20"/>
        </w:rPr>
      </w:pPr>
    </w:p>
    <w:p w:rsidR="00F76F29" w:rsidRDefault="00124564">
      <w:pPr>
        <w:spacing w:before="120"/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4</w:t>
      </w:r>
      <w:proofErr w:type="gramEnd"/>
      <w:r>
        <w:rPr>
          <w:b/>
          <w:bCs/>
          <w:sz w:val="20"/>
          <w:szCs w:val="20"/>
        </w:rPr>
        <w:t xml:space="preserve"> Conclusões</w:t>
      </w:r>
    </w:p>
    <w:p w:rsidR="00124564" w:rsidRPr="007B6C19" w:rsidRDefault="007B6C19" w:rsidP="00F76F29">
      <w:pPr>
        <w:jc w:val="both"/>
        <w:rPr>
          <w:bCs/>
          <w:sz w:val="20"/>
          <w:szCs w:val="20"/>
        </w:rPr>
      </w:pPr>
      <w:r w:rsidRPr="00F62E1D">
        <w:rPr>
          <w:caps/>
          <w:sz w:val="20"/>
          <w:szCs w:val="20"/>
        </w:rPr>
        <w:t>(</w:t>
      </w:r>
      <w:r w:rsidRPr="00F62E1D">
        <w:rPr>
          <w:sz w:val="20"/>
          <w:szCs w:val="20"/>
        </w:rPr>
        <w:t>Fonte: Times New Roman / Tamanho: 10 / Negrito / Justificado / Maiúscula</w:t>
      </w:r>
      <w:r>
        <w:rPr>
          <w:sz w:val="20"/>
          <w:szCs w:val="20"/>
        </w:rPr>
        <w:t xml:space="preserve"> e Minúscula)</w:t>
      </w:r>
    </w:p>
    <w:p w:rsidR="00124564" w:rsidRDefault="00124564">
      <w:pPr>
        <w:spacing w:before="120"/>
        <w:jc w:val="both"/>
        <w:rPr>
          <w:sz w:val="20"/>
          <w:szCs w:val="20"/>
        </w:rPr>
      </w:pPr>
    </w:p>
    <w:p w:rsidR="00F76F29" w:rsidRDefault="00124564" w:rsidP="007B6C19">
      <w:pPr>
        <w:ind w:right="20"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F54FB">
        <w:rPr>
          <w:sz w:val="20"/>
          <w:szCs w:val="20"/>
        </w:rPr>
        <w:t>Texto, texto, 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 conforme Tabela 1. 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texto.</w:t>
      </w:r>
    </w:p>
    <w:p w:rsidR="007B6C19" w:rsidRDefault="007B6C19" w:rsidP="00F76F29">
      <w:pPr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</w:t>
      </w:r>
      <w:r w:rsidRPr="00F62E1D">
        <w:rPr>
          <w:sz w:val="20"/>
          <w:szCs w:val="20"/>
        </w:rPr>
        <w:t>Fonte: Times New Roman / Tamanho: 10 / Justificado / Maiúscula</w:t>
      </w:r>
      <w:r>
        <w:rPr>
          <w:sz w:val="20"/>
          <w:szCs w:val="20"/>
        </w:rPr>
        <w:t xml:space="preserve"> e Minúscula)</w:t>
      </w:r>
    </w:p>
    <w:p w:rsidR="003F54FB" w:rsidRDefault="003F54FB" w:rsidP="003F54FB">
      <w:pPr>
        <w:spacing w:before="1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texto.</w:t>
      </w:r>
    </w:p>
    <w:p w:rsidR="00F76F29" w:rsidRDefault="00F76F29" w:rsidP="00F76F29">
      <w:pPr>
        <w:jc w:val="both"/>
        <w:rPr>
          <w:i/>
          <w:iCs/>
          <w:sz w:val="20"/>
          <w:szCs w:val="20"/>
        </w:rPr>
      </w:pPr>
      <w:r w:rsidRPr="007B6C19">
        <w:rPr>
          <w:iCs/>
          <w:sz w:val="20"/>
          <w:szCs w:val="20"/>
        </w:rPr>
        <w:t>(</w:t>
      </w:r>
      <w:r w:rsidRPr="007B6C19">
        <w:rPr>
          <w:sz w:val="20"/>
          <w:szCs w:val="20"/>
        </w:rPr>
        <w:t>Fonte: Times New Roman / Tamanho: 10 / Itálico / Justificado / Maiúscula e Minúscula)</w:t>
      </w:r>
    </w:p>
    <w:p w:rsidR="003F54FB" w:rsidRDefault="003F54FB" w:rsidP="00F76F29">
      <w:pPr>
        <w:spacing w:before="1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 conforme Tabela 1.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texto.</w:t>
      </w:r>
    </w:p>
    <w:p w:rsidR="00F76F29" w:rsidRDefault="00F76F29" w:rsidP="00F76F29">
      <w:pPr>
        <w:jc w:val="both"/>
        <w:rPr>
          <w:i/>
          <w:iCs/>
          <w:sz w:val="20"/>
          <w:szCs w:val="20"/>
        </w:rPr>
      </w:pPr>
      <w:r w:rsidRPr="007B6C19">
        <w:rPr>
          <w:iCs/>
          <w:sz w:val="20"/>
          <w:szCs w:val="20"/>
        </w:rPr>
        <w:t>(</w:t>
      </w:r>
      <w:r w:rsidRPr="007B6C19">
        <w:rPr>
          <w:sz w:val="20"/>
          <w:szCs w:val="20"/>
        </w:rPr>
        <w:t>Fonte: Times New Roman / Tamanho: 10 / Itálico / Justificado / Maiúscula e Minúscula)</w:t>
      </w:r>
    </w:p>
    <w:p w:rsidR="000F1C65" w:rsidRDefault="000F1C65" w:rsidP="000F1C65">
      <w:pPr>
        <w:spacing w:before="1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texto.</w:t>
      </w:r>
    </w:p>
    <w:p w:rsidR="000F1C65" w:rsidRPr="00F76F29" w:rsidRDefault="000F1C65" w:rsidP="000F1C65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Pr="007B6C19">
        <w:rPr>
          <w:iCs/>
          <w:sz w:val="20"/>
          <w:szCs w:val="20"/>
        </w:rPr>
        <w:t>(</w:t>
      </w:r>
      <w:r w:rsidRPr="007B6C19">
        <w:rPr>
          <w:sz w:val="20"/>
          <w:szCs w:val="20"/>
        </w:rPr>
        <w:t>Fonte: Times New Roman / Tamanho: 10 / Itálico / Justificado / Maiúscula e Minúscula)</w:t>
      </w:r>
    </w:p>
    <w:p w:rsidR="000F1C65" w:rsidRPr="00F76F29" w:rsidRDefault="000F1C65" w:rsidP="00F76F29">
      <w:pPr>
        <w:jc w:val="both"/>
        <w:rPr>
          <w:sz w:val="20"/>
          <w:szCs w:val="20"/>
        </w:rPr>
      </w:pPr>
    </w:p>
    <w:p w:rsidR="003F54FB" w:rsidRDefault="003F54FB" w:rsidP="003F54FB">
      <w:pPr>
        <w:spacing w:before="120"/>
        <w:ind w:firstLine="709"/>
        <w:jc w:val="both"/>
        <w:rPr>
          <w:sz w:val="20"/>
          <w:szCs w:val="20"/>
        </w:rPr>
      </w:pPr>
    </w:p>
    <w:p w:rsidR="00F76F29" w:rsidRDefault="00124564" w:rsidP="00F76F29">
      <w:pPr>
        <w:pStyle w:val="Ttulo1"/>
        <w:spacing w:after="0" w:line="240" w:lineRule="auto"/>
        <w:jc w:val="lef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Agradecimentos</w:t>
      </w:r>
      <w:r w:rsidR="00BE1B68">
        <w:rPr>
          <w:rFonts w:ascii="Times New Roman" w:hAnsi="Times New Roman"/>
          <w:szCs w:val="20"/>
        </w:rPr>
        <w:t xml:space="preserve"> </w:t>
      </w:r>
    </w:p>
    <w:p w:rsidR="00124564" w:rsidRPr="00BE1B68" w:rsidRDefault="00BE1B68" w:rsidP="00F76F29">
      <w:pPr>
        <w:pStyle w:val="Ttulo1"/>
        <w:spacing w:after="0" w:line="240" w:lineRule="auto"/>
        <w:jc w:val="left"/>
        <w:rPr>
          <w:rFonts w:ascii="Times New Roman" w:hAnsi="Times New Roman"/>
          <w:b w:val="0"/>
          <w:szCs w:val="20"/>
        </w:rPr>
      </w:pPr>
      <w:r w:rsidRPr="00BE1B68">
        <w:rPr>
          <w:b w:val="0"/>
          <w:caps/>
          <w:szCs w:val="20"/>
        </w:rPr>
        <w:t>(</w:t>
      </w:r>
      <w:r w:rsidRPr="00BE1B68">
        <w:rPr>
          <w:b w:val="0"/>
          <w:szCs w:val="20"/>
        </w:rPr>
        <w:t>Fonte: Times New Roman / Tamanho: 10 / Negrito / Justificado / Maiúscula e Minúscula)</w:t>
      </w:r>
    </w:p>
    <w:p w:rsidR="00F76F29" w:rsidRDefault="003F54FB" w:rsidP="007B6C19">
      <w:pPr>
        <w:ind w:right="20" w:firstLine="567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 w:rsidR="008225D7">
        <w:rPr>
          <w:sz w:val="20"/>
          <w:szCs w:val="20"/>
        </w:rPr>
        <w:t>texto</w:t>
      </w:r>
      <w:r>
        <w:rPr>
          <w:sz w:val="20"/>
          <w:szCs w:val="20"/>
        </w:rPr>
        <w:t>.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texto.</w:t>
      </w:r>
      <w:r w:rsidR="007B6C19">
        <w:rPr>
          <w:sz w:val="20"/>
          <w:szCs w:val="20"/>
        </w:rPr>
        <w:t xml:space="preserve"> </w:t>
      </w:r>
    </w:p>
    <w:p w:rsidR="007B6C19" w:rsidRDefault="007B6C19" w:rsidP="00F76F29">
      <w:pPr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F62E1D">
        <w:rPr>
          <w:sz w:val="20"/>
          <w:szCs w:val="20"/>
        </w:rPr>
        <w:t>Fonte: Times New</w:t>
      </w:r>
      <w:r>
        <w:rPr>
          <w:sz w:val="20"/>
          <w:szCs w:val="20"/>
        </w:rPr>
        <w:t xml:space="preserve"> Roman / Tamanho: 10 /</w:t>
      </w:r>
      <w:r w:rsidRPr="00F62E1D">
        <w:rPr>
          <w:sz w:val="20"/>
          <w:szCs w:val="20"/>
        </w:rPr>
        <w:t xml:space="preserve"> Justificado / Maiúscula</w:t>
      </w:r>
      <w:r>
        <w:rPr>
          <w:sz w:val="20"/>
          <w:szCs w:val="20"/>
        </w:rPr>
        <w:t xml:space="preserve"> e Minúscula)</w:t>
      </w:r>
    </w:p>
    <w:p w:rsidR="000F1C65" w:rsidRDefault="000F1C65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124564" w:rsidRDefault="000F1C65" w:rsidP="000F1C65">
      <w:pPr>
        <w:pBdr>
          <w:bottom w:val="single" w:sz="12" w:space="1" w:color="auto"/>
        </w:pBd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 conforme Tabela 1.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texto</w:t>
      </w:r>
      <w:proofErr w:type="gramEnd"/>
    </w:p>
    <w:p w:rsidR="000F1C65" w:rsidRDefault="000F1C65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0F1C65" w:rsidRDefault="000F1C65">
      <w:pPr>
        <w:pStyle w:val="Ttulo1"/>
        <w:keepNext w:val="0"/>
        <w:tabs>
          <w:tab w:val="clear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567"/>
        <w:rPr>
          <w:rFonts w:ascii="Times New Roman" w:hAnsi="Times New Roman"/>
          <w:caps/>
          <w:szCs w:val="20"/>
        </w:rPr>
      </w:pPr>
    </w:p>
    <w:p w:rsidR="00124564" w:rsidRPr="00196E20" w:rsidRDefault="003F54FB">
      <w:pPr>
        <w:pStyle w:val="Ttulo1"/>
        <w:keepNext w:val="0"/>
        <w:tabs>
          <w:tab w:val="clear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567"/>
        <w:rPr>
          <w:rFonts w:ascii="Times New Roman" w:hAnsi="Times New Roman"/>
          <w:b w:val="0"/>
          <w:caps/>
          <w:szCs w:val="20"/>
        </w:rPr>
      </w:pPr>
      <w:r w:rsidRPr="00196E20">
        <w:rPr>
          <w:rFonts w:ascii="Times New Roman" w:hAnsi="Times New Roman"/>
          <w:caps/>
          <w:szCs w:val="20"/>
        </w:rPr>
        <w:t xml:space="preserve">Título em Inglês </w:t>
      </w:r>
      <w:r w:rsidRPr="003F54FB">
        <w:rPr>
          <w:b w:val="0"/>
          <w:caps/>
          <w:szCs w:val="20"/>
        </w:rPr>
        <w:t>(</w:t>
      </w:r>
      <w:r w:rsidRPr="003F54FB">
        <w:rPr>
          <w:b w:val="0"/>
          <w:szCs w:val="20"/>
        </w:rPr>
        <w:t>Fonte: Times New Roman / Tamanho: 10 / Maiúscula Negrito / Centralizado</w:t>
      </w:r>
      <w:proofErr w:type="gramStart"/>
      <w:r w:rsidRPr="003F54FB">
        <w:rPr>
          <w:b w:val="0"/>
          <w:szCs w:val="20"/>
        </w:rPr>
        <w:t xml:space="preserve"> )</w:t>
      </w:r>
      <w:proofErr w:type="gramEnd"/>
      <w:r w:rsidRPr="00196E20">
        <w:rPr>
          <w:rFonts w:ascii="Times New Roman" w:hAnsi="Times New Roman"/>
          <w:b w:val="0"/>
          <w:caps/>
          <w:szCs w:val="20"/>
        </w:rPr>
        <w:t xml:space="preserve"> </w:t>
      </w:r>
    </w:p>
    <w:p w:rsidR="00124564" w:rsidRPr="00196E20" w:rsidRDefault="00124564">
      <w:pPr>
        <w:rPr>
          <w:sz w:val="20"/>
          <w:szCs w:val="20"/>
        </w:rPr>
      </w:pPr>
    </w:p>
    <w:p w:rsidR="00CB484E" w:rsidRDefault="00124564" w:rsidP="003F54FB">
      <w:pPr>
        <w:spacing w:before="120"/>
        <w:jc w:val="both"/>
        <w:rPr>
          <w:caps/>
          <w:sz w:val="20"/>
          <w:szCs w:val="20"/>
        </w:rPr>
      </w:pPr>
      <w:r w:rsidRPr="00196E20">
        <w:rPr>
          <w:b/>
          <w:bCs/>
          <w:caps/>
          <w:sz w:val="20"/>
          <w:szCs w:val="20"/>
        </w:rPr>
        <w:t>Abstract</w:t>
      </w:r>
      <w:r w:rsidRPr="00196E20">
        <w:rPr>
          <w:caps/>
          <w:sz w:val="20"/>
          <w:szCs w:val="20"/>
        </w:rPr>
        <w:t>:</w:t>
      </w:r>
      <w:r w:rsidRPr="00196E20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 texto, 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 conforme Tabela 1. 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texto.</w:t>
      </w:r>
      <w:r w:rsidR="003F54FB" w:rsidRPr="003F54FB">
        <w:rPr>
          <w:caps/>
          <w:sz w:val="20"/>
          <w:szCs w:val="20"/>
        </w:rPr>
        <w:t xml:space="preserve"> </w:t>
      </w:r>
    </w:p>
    <w:p w:rsidR="003F54FB" w:rsidRDefault="003F54FB" w:rsidP="00CB484E">
      <w:pPr>
        <w:jc w:val="both"/>
        <w:rPr>
          <w:sz w:val="20"/>
          <w:szCs w:val="20"/>
        </w:rPr>
      </w:pPr>
      <w:r w:rsidRPr="00F62E1D">
        <w:rPr>
          <w:caps/>
          <w:sz w:val="20"/>
          <w:szCs w:val="20"/>
        </w:rPr>
        <w:t>(</w:t>
      </w:r>
      <w:r w:rsidRPr="00F62E1D">
        <w:rPr>
          <w:sz w:val="20"/>
          <w:szCs w:val="20"/>
        </w:rPr>
        <w:t>Fonte: Times New Roman / Tamanho: 10 / Justificado / Maiúscula</w:t>
      </w:r>
      <w:r>
        <w:rPr>
          <w:sz w:val="20"/>
          <w:szCs w:val="20"/>
        </w:rPr>
        <w:t xml:space="preserve"> e </w:t>
      </w:r>
      <w:r w:rsidR="00BE1B68">
        <w:rPr>
          <w:sz w:val="20"/>
          <w:szCs w:val="20"/>
        </w:rPr>
        <w:t>Minúscula</w:t>
      </w:r>
      <w:r>
        <w:rPr>
          <w:sz w:val="20"/>
          <w:szCs w:val="20"/>
        </w:rPr>
        <w:t>)</w:t>
      </w:r>
      <w:r w:rsidR="001C5EAB">
        <w:rPr>
          <w:sz w:val="20"/>
          <w:szCs w:val="20"/>
        </w:rPr>
        <w:t xml:space="preserve"> </w:t>
      </w:r>
    </w:p>
    <w:p w:rsidR="00124564" w:rsidRPr="000F32C8" w:rsidRDefault="00124564" w:rsidP="003F54FB">
      <w:pPr>
        <w:ind w:firstLine="567"/>
        <w:jc w:val="both"/>
        <w:rPr>
          <w:sz w:val="20"/>
          <w:szCs w:val="20"/>
        </w:rPr>
      </w:pPr>
    </w:p>
    <w:p w:rsidR="003F54FB" w:rsidRPr="00196E20" w:rsidRDefault="00124564" w:rsidP="003F5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16"/>
          <w:szCs w:val="16"/>
        </w:rPr>
      </w:pPr>
      <w:r>
        <w:rPr>
          <w:b/>
          <w:bCs/>
          <w:sz w:val="16"/>
          <w:szCs w:val="16"/>
          <w:lang w:val="en-US"/>
        </w:rPr>
        <w:t>Keywords</w:t>
      </w:r>
      <w:r>
        <w:rPr>
          <w:sz w:val="16"/>
          <w:szCs w:val="16"/>
          <w:lang w:val="en-US"/>
        </w:rPr>
        <w:t xml:space="preserve">: </w:t>
      </w:r>
      <w:r w:rsidR="00BE1B68" w:rsidRPr="00BE1B68">
        <w:rPr>
          <w:bCs/>
          <w:sz w:val="16"/>
          <w:szCs w:val="16"/>
          <w:lang w:val="en-US"/>
        </w:rPr>
        <w:t>Keywords</w:t>
      </w:r>
      <w:r w:rsidR="00BE1B68">
        <w:rPr>
          <w:sz w:val="16"/>
          <w:szCs w:val="16"/>
          <w:lang w:val="en-US"/>
        </w:rPr>
        <w:t xml:space="preserve">. </w:t>
      </w:r>
      <w:proofErr w:type="gramStart"/>
      <w:r w:rsidR="00BE1B68" w:rsidRPr="00BE1B68">
        <w:rPr>
          <w:bCs/>
          <w:sz w:val="16"/>
          <w:szCs w:val="16"/>
          <w:lang w:val="en-US"/>
        </w:rPr>
        <w:t>Keywords</w:t>
      </w:r>
      <w:r w:rsidR="00BE1B68">
        <w:rPr>
          <w:bCs/>
          <w:sz w:val="16"/>
          <w:szCs w:val="16"/>
          <w:lang w:val="en-US"/>
        </w:rPr>
        <w:t>.</w:t>
      </w:r>
      <w:proofErr w:type="gramEnd"/>
      <w:r w:rsidR="00BE1B68" w:rsidRPr="00BE1B68">
        <w:rPr>
          <w:bCs/>
          <w:sz w:val="16"/>
          <w:szCs w:val="16"/>
          <w:lang w:val="en-US"/>
        </w:rPr>
        <w:t xml:space="preserve"> </w:t>
      </w:r>
      <w:proofErr w:type="gramStart"/>
      <w:r w:rsidR="00BE1B68" w:rsidRPr="00BE1B68">
        <w:rPr>
          <w:bCs/>
          <w:sz w:val="16"/>
          <w:szCs w:val="16"/>
          <w:lang w:val="en-US"/>
        </w:rPr>
        <w:t>Keywords</w:t>
      </w:r>
      <w:r w:rsidR="00BE1B68">
        <w:rPr>
          <w:bCs/>
          <w:sz w:val="16"/>
          <w:szCs w:val="16"/>
          <w:lang w:val="en-US"/>
        </w:rPr>
        <w:t>.</w:t>
      </w:r>
      <w:proofErr w:type="gramEnd"/>
      <w:r w:rsidR="00BE1B68" w:rsidRPr="00BE1B68">
        <w:rPr>
          <w:bCs/>
          <w:sz w:val="16"/>
          <w:szCs w:val="16"/>
          <w:lang w:val="en-US"/>
        </w:rPr>
        <w:t xml:space="preserve"> </w:t>
      </w:r>
      <w:proofErr w:type="gramStart"/>
      <w:r w:rsidR="00BE1B68" w:rsidRPr="00BE1B68">
        <w:rPr>
          <w:bCs/>
          <w:sz w:val="16"/>
          <w:szCs w:val="16"/>
          <w:lang w:val="en-US"/>
        </w:rPr>
        <w:t>Keywords</w:t>
      </w:r>
      <w:r w:rsidR="00BE1B68">
        <w:rPr>
          <w:bCs/>
          <w:sz w:val="16"/>
          <w:szCs w:val="16"/>
          <w:lang w:val="en-US"/>
        </w:rPr>
        <w:t>.</w:t>
      </w:r>
      <w:proofErr w:type="gramEnd"/>
      <w:r w:rsidR="00BE1B68">
        <w:rPr>
          <w:sz w:val="16"/>
          <w:szCs w:val="16"/>
          <w:lang w:val="en-US"/>
        </w:rPr>
        <w:t xml:space="preserve"> </w:t>
      </w:r>
      <w:proofErr w:type="gramStart"/>
      <w:r w:rsidR="003F54FB" w:rsidRPr="00196E20">
        <w:rPr>
          <w:bCs/>
          <w:sz w:val="16"/>
          <w:szCs w:val="16"/>
        </w:rPr>
        <w:t>(</w:t>
      </w:r>
      <w:r w:rsidR="003F54FB" w:rsidRPr="00196E20">
        <w:rPr>
          <w:sz w:val="16"/>
          <w:szCs w:val="16"/>
        </w:rPr>
        <w:t xml:space="preserve">Fonte: Times New Roman/ Tamanho: 8/ </w:t>
      </w:r>
      <w:r w:rsidR="00BE1B68" w:rsidRPr="00196E20">
        <w:rPr>
          <w:sz w:val="16"/>
          <w:szCs w:val="16"/>
        </w:rPr>
        <w:t>(Esquerda)</w:t>
      </w:r>
    </w:p>
    <w:p w:rsidR="00124564" w:rsidRPr="00196E20" w:rsidRDefault="00124564">
      <w:pPr>
        <w:pBdr>
          <w:bottom w:val="single" w:sz="12" w:space="1" w:color="auto"/>
        </w:pBdr>
        <w:jc w:val="both"/>
        <w:rPr>
          <w:sz w:val="16"/>
          <w:szCs w:val="16"/>
        </w:rPr>
      </w:pPr>
      <w:proofErr w:type="gramEnd"/>
    </w:p>
    <w:p w:rsidR="00124564" w:rsidRPr="00196E20" w:rsidRDefault="00124564">
      <w:pPr>
        <w:jc w:val="both"/>
        <w:rPr>
          <w:sz w:val="20"/>
          <w:szCs w:val="20"/>
        </w:rPr>
      </w:pPr>
    </w:p>
    <w:p w:rsidR="00BE1B68" w:rsidRDefault="00124564" w:rsidP="00BE1B68">
      <w:pPr>
        <w:pStyle w:val="Ttulo2"/>
        <w:jc w:val="left"/>
        <w:rPr>
          <w:rFonts w:ascii="Times New Roman" w:hAnsi="Times New Roman"/>
          <w:b w:val="0"/>
          <w:caps w:val="0"/>
          <w:sz w:val="20"/>
          <w:szCs w:val="20"/>
        </w:rPr>
      </w:pPr>
      <w:r w:rsidRPr="00196E20">
        <w:rPr>
          <w:rFonts w:ascii="Times New Roman" w:hAnsi="Times New Roman"/>
          <w:caps w:val="0"/>
          <w:sz w:val="20"/>
          <w:szCs w:val="20"/>
        </w:rPr>
        <w:t xml:space="preserve">Referências </w:t>
      </w:r>
      <w:r w:rsidR="00BE1B68" w:rsidRPr="00BE1B68">
        <w:rPr>
          <w:rFonts w:ascii="Times New Roman" w:hAnsi="Times New Roman"/>
          <w:b w:val="0"/>
          <w:caps w:val="0"/>
          <w:sz w:val="20"/>
          <w:szCs w:val="20"/>
        </w:rPr>
        <w:t>(Fonte: Times New Roman / Tamanho: 10 / Negrito / Justificado / Maiúscula E Minúscula)</w:t>
      </w:r>
    </w:p>
    <w:p w:rsidR="007B6C19" w:rsidRPr="007B6C19" w:rsidRDefault="007B6C19" w:rsidP="007B6C19">
      <w:pPr>
        <w:rPr>
          <w:sz w:val="20"/>
          <w:szCs w:val="20"/>
        </w:rPr>
      </w:pPr>
    </w:p>
    <w:p w:rsidR="00DE5B25" w:rsidRPr="008E4712" w:rsidRDefault="00BE1B68" w:rsidP="00DE5B25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13" w:line="240" w:lineRule="auto"/>
        <w:ind w:right="0"/>
        <w:rPr>
          <w:rFonts w:ascii="Times New Roman" w:hAnsi="Times New Roman"/>
          <w:sz w:val="16"/>
          <w:szCs w:val="16"/>
        </w:rPr>
      </w:pPr>
      <w:r w:rsidRPr="002055CE">
        <w:rPr>
          <w:rFonts w:ascii="Times New Roman" w:hAnsi="Times New Roman"/>
          <w:color w:val="auto"/>
          <w:sz w:val="16"/>
          <w:szCs w:val="16"/>
        </w:rPr>
        <w:t xml:space="preserve"> </w:t>
      </w:r>
      <w:r w:rsidR="00124564" w:rsidRPr="00203CC4">
        <w:rPr>
          <w:rFonts w:ascii="Times New Roman" w:hAnsi="Times New Roman"/>
          <w:color w:val="auto"/>
          <w:sz w:val="16"/>
          <w:szCs w:val="16"/>
        </w:rPr>
        <w:t xml:space="preserve">[1] </w:t>
      </w:r>
      <w:r w:rsidR="00203CC4" w:rsidRPr="00203CC4">
        <w:rPr>
          <w:rFonts w:ascii="Times New Roman" w:hAnsi="Times New Roman"/>
          <w:sz w:val="16"/>
          <w:szCs w:val="16"/>
        </w:rPr>
        <w:t xml:space="preserve">GARCIA, C. A.; FROZZA, R.; Sistema de recomendação de produtos utilizando mineração de dados, </w:t>
      </w:r>
      <w:proofErr w:type="spellStart"/>
      <w:r w:rsidR="00203CC4" w:rsidRPr="00203CC4">
        <w:rPr>
          <w:rFonts w:ascii="Times New Roman" w:hAnsi="Times New Roman"/>
          <w:sz w:val="16"/>
          <w:szCs w:val="16"/>
        </w:rPr>
        <w:t>Tecno-Lógica</w:t>
      </w:r>
      <w:proofErr w:type="spellEnd"/>
      <w:r w:rsidR="00203CC4" w:rsidRPr="00203CC4">
        <w:rPr>
          <w:rFonts w:ascii="Times New Roman" w:hAnsi="Times New Roman"/>
          <w:sz w:val="16"/>
          <w:szCs w:val="16"/>
        </w:rPr>
        <w:t>, Vol. 17, n. 1, p. 78-90, 2013.</w:t>
      </w:r>
      <w:r w:rsidR="008E4712" w:rsidRPr="008E4712">
        <w:rPr>
          <w:rFonts w:ascii="Times New Roman" w:hAnsi="Times New Roman"/>
          <w:szCs w:val="20"/>
        </w:rPr>
        <w:t xml:space="preserve"> </w:t>
      </w:r>
      <w:r w:rsidR="008E4712" w:rsidRPr="008E4712">
        <w:rPr>
          <w:rFonts w:ascii="Times New Roman" w:hAnsi="Times New Roman"/>
          <w:sz w:val="16"/>
          <w:szCs w:val="16"/>
        </w:rPr>
        <w:t>(Font</w:t>
      </w:r>
      <w:r w:rsidR="008E4712">
        <w:rPr>
          <w:rFonts w:ascii="Times New Roman" w:hAnsi="Times New Roman"/>
          <w:sz w:val="16"/>
          <w:szCs w:val="16"/>
        </w:rPr>
        <w:t>e: Times New Roman / Tamanho: 8</w:t>
      </w:r>
      <w:r w:rsidR="008E4712" w:rsidRPr="008E4712">
        <w:rPr>
          <w:rFonts w:ascii="Times New Roman" w:hAnsi="Times New Roman"/>
          <w:sz w:val="16"/>
          <w:szCs w:val="16"/>
        </w:rPr>
        <w:t xml:space="preserve"> / </w:t>
      </w:r>
      <w:bookmarkStart w:id="0" w:name="_GoBack"/>
      <w:bookmarkEnd w:id="0"/>
      <w:r w:rsidR="008E4712" w:rsidRPr="008E4712">
        <w:rPr>
          <w:rFonts w:ascii="Times New Roman" w:hAnsi="Times New Roman"/>
          <w:sz w:val="16"/>
          <w:szCs w:val="16"/>
        </w:rPr>
        <w:t>Justificado / Maiúscula E Minúscula)</w:t>
      </w:r>
    </w:p>
    <w:p w:rsidR="00DE5B25" w:rsidRDefault="00203CC4" w:rsidP="00DE5B25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13" w:line="240" w:lineRule="auto"/>
        <w:ind w:right="0"/>
        <w:rPr>
          <w:rFonts w:ascii="Times New Roman" w:hAnsi="Times New Roman"/>
          <w:sz w:val="16"/>
          <w:szCs w:val="16"/>
        </w:rPr>
      </w:pPr>
      <w:r w:rsidRPr="00203CC4">
        <w:rPr>
          <w:rFonts w:ascii="Times New Roman" w:hAnsi="Times New Roman"/>
          <w:sz w:val="16"/>
          <w:szCs w:val="16"/>
        </w:rPr>
        <w:t xml:space="preserve"> </w:t>
      </w:r>
      <w:r w:rsidR="00961899" w:rsidRPr="00203CC4">
        <w:rPr>
          <w:rFonts w:ascii="Times New Roman" w:hAnsi="Times New Roman"/>
          <w:sz w:val="16"/>
          <w:szCs w:val="16"/>
          <w:lang w:val="en-US"/>
        </w:rPr>
        <w:t>[2]</w:t>
      </w:r>
      <w:r w:rsidR="002055CE" w:rsidRPr="00203CC4">
        <w:rPr>
          <w:rFonts w:ascii="Times New Roman" w:hAnsi="Times New Roman"/>
          <w:sz w:val="16"/>
          <w:szCs w:val="16"/>
          <w:lang w:val="en-US"/>
        </w:rPr>
        <w:t xml:space="preserve"> BEEBE, K. R.</w:t>
      </w:r>
      <w:r w:rsidR="002055CE" w:rsidRPr="00203CC4">
        <w:rPr>
          <w:rFonts w:ascii="Times New Roman" w:hAnsi="Times New Roman"/>
          <w:sz w:val="16"/>
          <w:szCs w:val="16"/>
        </w:rPr>
        <w:t>;</w:t>
      </w:r>
      <w:r w:rsidR="002055CE" w:rsidRPr="00203CC4">
        <w:rPr>
          <w:rFonts w:ascii="Times New Roman" w:hAnsi="Times New Roman"/>
          <w:sz w:val="16"/>
          <w:szCs w:val="16"/>
          <w:lang w:val="en-US"/>
        </w:rPr>
        <w:t xml:space="preserve"> PELL, R. J.</w:t>
      </w:r>
      <w:r w:rsidR="002055CE" w:rsidRPr="00203CC4">
        <w:rPr>
          <w:rFonts w:ascii="Times New Roman" w:hAnsi="Times New Roman"/>
          <w:sz w:val="16"/>
          <w:szCs w:val="16"/>
        </w:rPr>
        <w:t>;</w:t>
      </w:r>
      <w:r w:rsidR="002055CE" w:rsidRPr="00203CC4">
        <w:rPr>
          <w:rFonts w:ascii="Times New Roman" w:hAnsi="Times New Roman"/>
          <w:sz w:val="16"/>
          <w:szCs w:val="16"/>
          <w:lang w:val="en-US"/>
        </w:rPr>
        <w:t xml:space="preserve"> SEASHOLTZ, M. B.</w:t>
      </w:r>
      <w:r w:rsidR="002055CE" w:rsidRPr="00203CC4">
        <w:rPr>
          <w:rFonts w:ascii="Times New Roman" w:hAnsi="Times New Roman"/>
          <w:sz w:val="16"/>
          <w:szCs w:val="16"/>
        </w:rPr>
        <w:t>;</w:t>
      </w:r>
      <w:r w:rsidR="002055CE" w:rsidRPr="00203CC4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="002055CE" w:rsidRPr="00203CC4">
        <w:rPr>
          <w:rFonts w:ascii="Times New Roman" w:hAnsi="Times New Roman"/>
          <w:sz w:val="16"/>
          <w:szCs w:val="16"/>
          <w:lang w:val="en-US"/>
        </w:rPr>
        <w:t>Chemometrics</w:t>
      </w:r>
      <w:proofErr w:type="spellEnd"/>
      <w:r w:rsidR="002055CE" w:rsidRPr="00203CC4">
        <w:rPr>
          <w:rFonts w:ascii="Times New Roman" w:hAnsi="Times New Roman"/>
          <w:sz w:val="16"/>
          <w:szCs w:val="16"/>
          <w:lang w:val="en-US"/>
        </w:rPr>
        <w:t xml:space="preserve">: A </w:t>
      </w:r>
      <w:proofErr w:type="spellStart"/>
      <w:r w:rsidR="002055CE" w:rsidRPr="00203CC4">
        <w:rPr>
          <w:rFonts w:ascii="Times New Roman" w:hAnsi="Times New Roman"/>
          <w:sz w:val="16"/>
          <w:szCs w:val="16"/>
          <w:lang w:val="en-US"/>
        </w:rPr>
        <w:t>Pratical</w:t>
      </w:r>
      <w:proofErr w:type="spellEnd"/>
      <w:r w:rsidR="002055CE" w:rsidRPr="00203CC4">
        <w:rPr>
          <w:rFonts w:ascii="Times New Roman" w:hAnsi="Times New Roman"/>
          <w:sz w:val="16"/>
          <w:szCs w:val="16"/>
          <w:lang w:val="en-US"/>
        </w:rPr>
        <w:t xml:space="preserve"> Guide </w:t>
      </w:r>
      <w:r w:rsidR="002055CE" w:rsidRPr="00203CC4">
        <w:rPr>
          <w:rFonts w:ascii="Times New Roman" w:hAnsi="Times New Roman"/>
          <w:sz w:val="16"/>
          <w:szCs w:val="16"/>
        </w:rPr>
        <w:t>;</w:t>
      </w:r>
      <w:r w:rsidR="002055CE" w:rsidRPr="00203CC4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="002055CE" w:rsidRPr="00203CC4">
        <w:rPr>
          <w:rFonts w:ascii="Times New Roman" w:hAnsi="Times New Roman"/>
          <w:sz w:val="16"/>
          <w:szCs w:val="16"/>
        </w:rPr>
        <w:t>Wiley</w:t>
      </w:r>
      <w:proofErr w:type="spellEnd"/>
      <w:r w:rsidR="002055CE" w:rsidRPr="00203CC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2055CE" w:rsidRPr="00203CC4">
        <w:rPr>
          <w:rFonts w:ascii="Times New Roman" w:hAnsi="Times New Roman"/>
          <w:sz w:val="16"/>
          <w:szCs w:val="16"/>
        </w:rPr>
        <w:t>Interscience</w:t>
      </w:r>
      <w:proofErr w:type="spellEnd"/>
      <w:r w:rsidR="002055CE" w:rsidRPr="00203CC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2055CE" w:rsidRPr="00203CC4">
        <w:rPr>
          <w:rFonts w:ascii="Times New Roman" w:hAnsi="Times New Roman"/>
          <w:sz w:val="16"/>
          <w:szCs w:val="16"/>
        </w:rPr>
        <w:t>Publication</w:t>
      </w:r>
      <w:proofErr w:type="spellEnd"/>
      <w:r w:rsidR="002055CE" w:rsidRPr="00203CC4">
        <w:rPr>
          <w:rFonts w:ascii="Times New Roman" w:hAnsi="Times New Roman"/>
          <w:sz w:val="16"/>
          <w:szCs w:val="16"/>
        </w:rPr>
        <w:t>; New York, 1998. 348p.</w:t>
      </w:r>
    </w:p>
    <w:p w:rsidR="00DE5B25" w:rsidRPr="00DE5B25" w:rsidRDefault="00DE5B25" w:rsidP="00DE5B25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13" w:line="240" w:lineRule="auto"/>
        <w:ind w:right="0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  <w:lang w:val="es-ES"/>
        </w:rPr>
        <w:t>[</w:t>
      </w:r>
      <w:r w:rsidR="00124564" w:rsidRPr="002055CE">
        <w:rPr>
          <w:sz w:val="16"/>
          <w:szCs w:val="16"/>
          <w:lang w:val="es-ES"/>
        </w:rPr>
        <w:t xml:space="preserve">3] </w:t>
      </w:r>
      <w:r w:rsidR="002055CE" w:rsidRPr="002055CE">
        <w:rPr>
          <w:sz w:val="16"/>
          <w:szCs w:val="16"/>
        </w:rPr>
        <w:t xml:space="preserve">BOBBIO, N.; MATTEUCCI, N.; PASQUINO, G. Dicionário de política. 4. </w:t>
      </w:r>
      <w:proofErr w:type="gramStart"/>
      <w:r w:rsidR="002055CE" w:rsidRPr="002055CE">
        <w:rPr>
          <w:sz w:val="16"/>
          <w:szCs w:val="16"/>
        </w:rPr>
        <w:t>ed.</w:t>
      </w:r>
      <w:proofErr w:type="gramEnd"/>
      <w:r w:rsidR="002055CE" w:rsidRPr="002055CE">
        <w:rPr>
          <w:sz w:val="16"/>
          <w:szCs w:val="16"/>
        </w:rPr>
        <w:t xml:space="preserve"> Brasília: </w:t>
      </w:r>
      <w:proofErr w:type="spellStart"/>
      <w:r w:rsidR="002055CE" w:rsidRPr="002055CE">
        <w:rPr>
          <w:sz w:val="16"/>
          <w:szCs w:val="16"/>
        </w:rPr>
        <w:t>EDUnB</w:t>
      </w:r>
      <w:proofErr w:type="spellEnd"/>
      <w:r w:rsidR="002055CE" w:rsidRPr="002055CE">
        <w:rPr>
          <w:sz w:val="16"/>
          <w:szCs w:val="16"/>
        </w:rPr>
        <w:t>, 1992.</w:t>
      </w:r>
    </w:p>
    <w:p w:rsidR="00DE5B25" w:rsidRDefault="00124564" w:rsidP="00DE5B25">
      <w:pPr>
        <w:spacing w:before="120"/>
        <w:jc w:val="both"/>
        <w:rPr>
          <w:sz w:val="16"/>
          <w:szCs w:val="16"/>
        </w:rPr>
      </w:pPr>
      <w:r w:rsidRPr="002055CE">
        <w:rPr>
          <w:sz w:val="16"/>
          <w:szCs w:val="16"/>
        </w:rPr>
        <w:t xml:space="preserve">[4] </w:t>
      </w:r>
      <w:r w:rsidR="002055CE" w:rsidRPr="002055CE">
        <w:rPr>
          <w:sz w:val="16"/>
          <w:szCs w:val="16"/>
        </w:rPr>
        <w:t xml:space="preserve">FRANÇA, J. L. </w:t>
      </w:r>
      <w:proofErr w:type="gramStart"/>
      <w:r w:rsidR="002055CE" w:rsidRPr="002055CE">
        <w:rPr>
          <w:sz w:val="16"/>
          <w:szCs w:val="16"/>
        </w:rPr>
        <w:t>et</w:t>
      </w:r>
      <w:proofErr w:type="gramEnd"/>
      <w:r w:rsidR="002055CE" w:rsidRPr="002055CE">
        <w:rPr>
          <w:sz w:val="16"/>
          <w:szCs w:val="16"/>
        </w:rPr>
        <w:t xml:space="preserve"> al. Manual para normalização de publicações técnico-científicas. 3. Ed. Belo Horizonte: Editora UFMG, 1996. 191 p. Organizador, coordenador etc.</w:t>
      </w:r>
    </w:p>
    <w:p w:rsidR="00F435AA" w:rsidRPr="00DE5B25" w:rsidRDefault="00124564" w:rsidP="00DE5B25">
      <w:pPr>
        <w:spacing w:before="120"/>
        <w:jc w:val="both"/>
        <w:rPr>
          <w:sz w:val="16"/>
          <w:szCs w:val="16"/>
        </w:rPr>
      </w:pPr>
      <w:r w:rsidRPr="00F435AA">
        <w:rPr>
          <w:sz w:val="16"/>
          <w:szCs w:val="16"/>
        </w:rPr>
        <w:t xml:space="preserve">[5] </w:t>
      </w:r>
      <w:r w:rsidR="00F435AA" w:rsidRPr="00F435AA">
        <w:rPr>
          <w:sz w:val="16"/>
          <w:szCs w:val="16"/>
        </w:rPr>
        <w:t>BARTZ, T.; SILUK, J. C. M.; RIFFEL, E. T.; Uso da troca</w:t>
      </w:r>
      <w:r w:rsidR="00F435AA">
        <w:rPr>
          <w:sz w:val="16"/>
          <w:szCs w:val="16"/>
        </w:rPr>
        <w:t xml:space="preserve"> rápida de ferramentas – TRF – como estratégia de aumento de produtividade em uma </w:t>
      </w:r>
      <w:proofErr w:type="spellStart"/>
      <w:r w:rsidR="00F435AA">
        <w:rPr>
          <w:sz w:val="16"/>
          <w:szCs w:val="16"/>
        </w:rPr>
        <w:t>rotuladora</w:t>
      </w:r>
      <w:proofErr w:type="spellEnd"/>
      <w:r w:rsidR="00F435AA">
        <w:rPr>
          <w:sz w:val="16"/>
          <w:szCs w:val="16"/>
        </w:rPr>
        <w:t xml:space="preserve"> de garrafas plásticas, </w:t>
      </w:r>
      <w:proofErr w:type="spellStart"/>
      <w:r w:rsidR="00F435AA" w:rsidRPr="00203CC4">
        <w:rPr>
          <w:sz w:val="16"/>
          <w:szCs w:val="16"/>
        </w:rPr>
        <w:t>Tecno-</w:t>
      </w:r>
      <w:r w:rsidR="00F435AA">
        <w:rPr>
          <w:sz w:val="16"/>
          <w:szCs w:val="16"/>
        </w:rPr>
        <w:t>Lógica</w:t>
      </w:r>
      <w:proofErr w:type="spellEnd"/>
      <w:r w:rsidR="00F435AA">
        <w:rPr>
          <w:sz w:val="16"/>
          <w:szCs w:val="16"/>
        </w:rPr>
        <w:t>, Vol. 16, n. 2, p. 71-77, 2012</w:t>
      </w:r>
      <w:r w:rsidR="00F435AA" w:rsidRPr="00203CC4">
        <w:rPr>
          <w:sz w:val="16"/>
          <w:szCs w:val="16"/>
        </w:rPr>
        <w:t>.</w:t>
      </w:r>
    </w:p>
    <w:p w:rsidR="00F435AA" w:rsidRPr="00F435AA" w:rsidRDefault="00124564" w:rsidP="00DE5B25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13" w:line="240" w:lineRule="auto"/>
        <w:ind w:right="0"/>
        <w:rPr>
          <w:rFonts w:ascii="Times New Roman" w:hAnsi="Times New Roman"/>
          <w:color w:val="auto"/>
          <w:sz w:val="16"/>
          <w:szCs w:val="16"/>
        </w:rPr>
      </w:pPr>
      <w:r w:rsidRPr="00F435AA">
        <w:rPr>
          <w:rFonts w:ascii="Times New Roman" w:hAnsi="Times New Roman"/>
          <w:color w:val="auto"/>
          <w:sz w:val="16"/>
          <w:szCs w:val="16"/>
        </w:rPr>
        <w:t xml:space="preserve">[6] </w:t>
      </w:r>
      <w:r w:rsidR="00F435AA" w:rsidRPr="00F435AA">
        <w:rPr>
          <w:rFonts w:ascii="Times New Roman" w:hAnsi="Times New Roman"/>
          <w:color w:val="auto"/>
          <w:sz w:val="16"/>
          <w:szCs w:val="16"/>
        </w:rPr>
        <w:t>NARA, E. O. B.; ECKERT, L.;</w:t>
      </w:r>
      <w:r w:rsidR="00F435AA">
        <w:rPr>
          <w:rFonts w:ascii="Times New Roman" w:hAnsi="Times New Roman"/>
          <w:color w:val="auto"/>
          <w:sz w:val="16"/>
          <w:szCs w:val="16"/>
        </w:rPr>
        <w:t xml:space="preserve"> MORAES, de J</w:t>
      </w:r>
      <w:proofErr w:type="gramStart"/>
      <w:r w:rsidR="00F435AA">
        <w:rPr>
          <w:rFonts w:ascii="Times New Roman" w:hAnsi="Times New Roman"/>
          <w:color w:val="auto"/>
          <w:sz w:val="16"/>
          <w:szCs w:val="16"/>
        </w:rPr>
        <w:t>.;</w:t>
      </w:r>
      <w:proofErr w:type="gramEnd"/>
      <w:r w:rsidR="00F435AA">
        <w:rPr>
          <w:rFonts w:ascii="Times New Roman" w:hAnsi="Times New Roman"/>
          <w:color w:val="auto"/>
          <w:sz w:val="16"/>
          <w:szCs w:val="16"/>
        </w:rPr>
        <w:t xml:space="preserve"> Diagnóstico e proposta para utilização do estoque de segurança em produtos acabados de uma empresa de plásticos, </w:t>
      </w:r>
      <w:proofErr w:type="spellStart"/>
      <w:r w:rsidR="00F435AA" w:rsidRPr="00203CC4">
        <w:rPr>
          <w:rFonts w:ascii="Times New Roman" w:hAnsi="Times New Roman"/>
          <w:sz w:val="16"/>
          <w:szCs w:val="16"/>
        </w:rPr>
        <w:t>Tecno-</w:t>
      </w:r>
      <w:r w:rsidR="00F435AA">
        <w:rPr>
          <w:rFonts w:ascii="Times New Roman" w:hAnsi="Times New Roman"/>
          <w:sz w:val="16"/>
          <w:szCs w:val="16"/>
        </w:rPr>
        <w:t>Lógica</w:t>
      </w:r>
      <w:proofErr w:type="spellEnd"/>
      <w:r w:rsidR="00F435AA">
        <w:rPr>
          <w:rFonts w:ascii="Times New Roman" w:hAnsi="Times New Roman"/>
          <w:sz w:val="16"/>
          <w:szCs w:val="16"/>
        </w:rPr>
        <w:t>, Vol. 16, n. 2, p. 78-89, 2012</w:t>
      </w:r>
      <w:r w:rsidR="00F435AA" w:rsidRPr="00203CC4">
        <w:rPr>
          <w:rFonts w:ascii="Times New Roman" w:hAnsi="Times New Roman"/>
          <w:sz w:val="16"/>
          <w:szCs w:val="16"/>
        </w:rPr>
        <w:t>.</w:t>
      </w:r>
    </w:p>
    <w:p w:rsidR="00DE5B25" w:rsidRPr="00DE5B25" w:rsidRDefault="00124564" w:rsidP="00DE5B25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13" w:line="240" w:lineRule="auto"/>
        <w:ind w:right="0"/>
        <w:rPr>
          <w:rFonts w:ascii="Times New Roman" w:hAnsi="Times New Roman"/>
          <w:sz w:val="16"/>
          <w:szCs w:val="16"/>
        </w:rPr>
      </w:pPr>
      <w:r w:rsidRPr="00DE5B25">
        <w:rPr>
          <w:rFonts w:ascii="Times New Roman" w:hAnsi="Times New Roman"/>
          <w:color w:val="auto"/>
          <w:sz w:val="16"/>
          <w:szCs w:val="16"/>
        </w:rPr>
        <w:t xml:space="preserve">[7] </w:t>
      </w:r>
      <w:r w:rsidR="00DE5B25" w:rsidRPr="00DE5B25">
        <w:rPr>
          <w:rFonts w:ascii="Times New Roman" w:hAnsi="Times New Roman"/>
          <w:color w:val="auto"/>
          <w:sz w:val="16"/>
          <w:szCs w:val="16"/>
        </w:rPr>
        <w:t xml:space="preserve">MARRANGHELLO, M.; QUADROS, D. </w:t>
      </w:r>
      <w:proofErr w:type="gramStart"/>
      <w:r w:rsidR="00DE5B25" w:rsidRPr="00DE5B25">
        <w:rPr>
          <w:rFonts w:ascii="Times New Roman" w:hAnsi="Times New Roman"/>
          <w:color w:val="auto"/>
          <w:sz w:val="16"/>
          <w:szCs w:val="16"/>
        </w:rPr>
        <w:t>R.</w:t>
      </w:r>
      <w:proofErr w:type="gramEnd"/>
      <w:r w:rsidR="00DE5B25" w:rsidRPr="00DE5B25">
        <w:rPr>
          <w:rFonts w:ascii="Times New Roman" w:hAnsi="Times New Roman"/>
          <w:color w:val="auto"/>
          <w:sz w:val="16"/>
          <w:szCs w:val="16"/>
        </w:rPr>
        <w:t xml:space="preserve"> </w:t>
      </w:r>
      <w:r w:rsidR="00DE5B25">
        <w:rPr>
          <w:rFonts w:ascii="Times New Roman" w:hAnsi="Times New Roman"/>
          <w:color w:val="auto"/>
          <w:sz w:val="16"/>
          <w:szCs w:val="16"/>
        </w:rPr>
        <w:t xml:space="preserve">de.; Manutenção preditiva em uma empresa no RS: como vai essa jovem parceria?, </w:t>
      </w:r>
      <w:proofErr w:type="spellStart"/>
      <w:r w:rsidR="00DE5B25" w:rsidRPr="00203CC4">
        <w:rPr>
          <w:rFonts w:ascii="Times New Roman" w:hAnsi="Times New Roman"/>
          <w:sz w:val="16"/>
          <w:szCs w:val="16"/>
        </w:rPr>
        <w:t>Tecno-</w:t>
      </w:r>
      <w:r w:rsidR="00DE5B25">
        <w:rPr>
          <w:rFonts w:ascii="Times New Roman" w:hAnsi="Times New Roman"/>
          <w:sz w:val="16"/>
          <w:szCs w:val="16"/>
        </w:rPr>
        <w:t>Lógica</w:t>
      </w:r>
      <w:proofErr w:type="spellEnd"/>
      <w:r w:rsidR="00DE5B25">
        <w:rPr>
          <w:rFonts w:ascii="Times New Roman" w:hAnsi="Times New Roman"/>
          <w:sz w:val="16"/>
          <w:szCs w:val="16"/>
        </w:rPr>
        <w:t>, Vol. 15, n. 2, p. 84-88, 2011</w:t>
      </w:r>
      <w:r w:rsidR="00DE5B25" w:rsidRPr="00203CC4">
        <w:rPr>
          <w:rFonts w:ascii="Times New Roman" w:hAnsi="Times New Roman"/>
          <w:sz w:val="16"/>
          <w:szCs w:val="16"/>
        </w:rPr>
        <w:t>.</w:t>
      </w:r>
    </w:p>
    <w:p w:rsidR="00E4463F" w:rsidRPr="00DE5B25" w:rsidRDefault="00124564" w:rsidP="00DE5B25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13" w:line="240" w:lineRule="auto"/>
        <w:ind w:right="0"/>
        <w:rPr>
          <w:rFonts w:ascii="Times New Roman" w:hAnsi="Times New Roman"/>
          <w:sz w:val="16"/>
          <w:szCs w:val="16"/>
        </w:rPr>
      </w:pPr>
      <w:r w:rsidRPr="00DE5B25">
        <w:rPr>
          <w:rFonts w:ascii="Times New Roman" w:hAnsi="Times New Roman"/>
          <w:color w:val="auto"/>
          <w:sz w:val="16"/>
          <w:szCs w:val="16"/>
        </w:rPr>
        <w:t xml:space="preserve">[8] </w:t>
      </w:r>
      <w:r w:rsidR="00DE5B25" w:rsidRPr="00DE5B25">
        <w:rPr>
          <w:rFonts w:ascii="Times New Roman" w:hAnsi="Times New Roman"/>
          <w:color w:val="auto"/>
          <w:sz w:val="16"/>
          <w:szCs w:val="16"/>
        </w:rPr>
        <w:t xml:space="preserve">SCHIRMER, W. N.; OLIVEIRA, G. </w:t>
      </w:r>
      <w:r w:rsidR="00DE5B25">
        <w:rPr>
          <w:rFonts w:ascii="Times New Roman" w:hAnsi="Times New Roman"/>
          <w:color w:val="auto"/>
          <w:sz w:val="16"/>
          <w:szCs w:val="16"/>
        </w:rPr>
        <w:t xml:space="preserve">L. </w:t>
      </w:r>
      <w:proofErr w:type="gramStart"/>
      <w:r w:rsidR="00DE5B25">
        <w:rPr>
          <w:rFonts w:ascii="Times New Roman" w:hAnsi="Times New Roman"/>
          <w:color w:val="auto"/>
          <w:sz w:val="16"/>
          <w:szCs w:val="16"/>
        </w:rPr>
        <w:t>de;</w:t>
      </w:r>
      <w:proofErr w:type="gramEnd"/>
      <w:r w:rsidR="00DE5B25">
        <w:rPr>
          <w:rFonts w:ascii="Times New Roman" w:hAnsi="Times New Roman"/>
          <w:color w:val="auto"/>
          <w:sz w:val="16"/>
          <w:szCs w:val="16"/>
        </w:rPr>
        <w:t xml:space="preserve"> Desodorização de efluentes líquidos tratados em leito de zona de raízes (“</w:t>
      </w:r>
      <w:proofErr w:type="spellStart"/>
      <w:r w:rsidR="00DE5B25">
        <w:rPr>
          <w:rFonts w:ascii="Times New Roman" w:hAnsi="Times New Roman"/>
          <w:color w:val="auto"/>
          <w:sz w:val="16"/>
          <w:szCs w:val="16"/>
        </w:rPr>
        <w:t>wetlands</w:t>
      </w:r>
      <w:proofErr w:type="spellEnd"/>
      <w:r w:rsidR="00DE5B25">
        <w:rPr>
          <w:rFonts w:ascii="Times New Roman" w:hAnsi="Times New Roman"/>
          <w:color w:val="auto"/>
          <w:sz w:val="16"/>
          <w:szCs w:val="16"/>
        </w:rPr>
        <w:t xml:space="preserve">”), </w:t>
      </w:r>
      <w:proofErr w:type="spellStart"/>
      <w:r w:rsidR="00DE5B25" w:rsidRPr="00203CC4">
        <w:rPr>
          <w:rFonts w:ascii="Times New Roman" w:hAnsi="Times New Roman"/>
          <w:sz w:val="16"/>
          <w:szCs w:val="16"/>
        </w:rPr>
        <w:t>Tecno-</w:t>
      </w:r>
      <w:r w:rsidR="00DE5B25">
        <w:rPr>
          <w:rFonts w:ascii="Times New Roman" w:hAnsi="Times New Roman"/>
          <w:sz w:val="16"/>
          <w:szCs w:val="16"/>
        </w:rPr>
        <w:t>Lógica</w:t>
      </w:r>
      <w:proofErr w:type="spellEnd"/>
      <w:r w:rsidR="00DE5B25">
        <w:rPr>
          <w:rFonts w:ascii="Times New Roman" w:hAnsi="Times New Roman"/>
          <w:sz w:val="16"/>
          <w:szCs w:val="16"/>
        </w:rPr>
        <w:t>, Vol. 14, n. 1, p. 11-19, 2010</w:t>
      </w:r>
      <w:r w:rsidR="00DE5B25" w:rsidRPr="00203CC4">
        <w:rPr>
          <w:rFonts w:ascii="Times New Roman" w:hAnsi="Times New Roman"/>
          <w:sz w:val="16"/>
          <w:szCs w:val="16"/>
        </w:rPr>
        <w:t>.</w:t>
      </w:r>
    </w:p>
    <w:p w:rsidR="00DE5B25" w:rsidRPr="002055CE" w:rsidRDefault="00961899" w:rsidP="00DE5B25">
      <w:pPr>
        <w:autoSpaceDE w:val="0"/>
        <w:autoSpaceDN w:val="0"/>
        <w:adjustRightInd w:val="0"/>
        <w:spacing w:before="120"/>
        <w:jc w:val="both"/>
        <w:rPr>
          <w:sz w:val="16"/>
          <w:szCs w:val="16"/>
        </w:rPr>
      </w:pPr>
      <w:r w:rsidRPr="002055CE">
        <w:rPr>
          <w:sz w:val="16"/>
          <w:szCs w:val="16"/>
          <w:lang w:val="es-ES"/>
        </w:rPr>
        <w:t>[</w:t>
      </w:r>
      <w:r w:rsidR="002055CE" w:rsidRPr="002055CE">
        <w:rPr>
          <w:sz w:val="16"/>
          <w:szCs w:val="16"/>
          <w:lang w:val="es-ES"/>
        </w:rPr>
        <w:t xml:space="preserve">9] </w:t>
      </w:r>
      <w:r w:rsidR="002055CE" w:rsidRPr="002055CE">
        <w:rPr>
          <w:sz w:val="16"/>
          <w:szCs w:val="16"/>
        </w:rPr>
        <w:t xml:space="preserve">FRANÇA, J. L. et al. Manual para normalização de publicações técnico-científicas. 3. </w:t>
      </w:r>
      <w:proofErr w:type="gramStart"/>
      <w:r w:rsidR="002055CE" w:rsidRPr="002055CE">
        <w:rPr>
          <w:sz w:val="16"/>
          <w:szCs w:val="16"/>
        </w:rPr>
        <w:t>ed.</w:t>
      </w:r>
      <w:proofErr w:type="gramEnd"/>
      <w:r w:rsidR="002055CE" w:rsidRPr="002055CE">
        <w:rPr>
          <w:sz w:val="16"/>
          <w:szCs w:val="16"/>
        </w:rPr>
        <w:t xml:space="preserve"> Belo Horizonte: Editora UFMG, 1996.</w:t>
      </w:r>
    </w:p>
    <w:p w:rsidR="002055CE" w:rsidRPr="002055CE" w:rsidRDefault="002055CE" w:rsidP="00DE5B25">
      <w:pPr>
        <w:spacing w:before="120" w:after="240"/>
        <w:jc w:val="both"/>
        <w:rPr>
          <w:sz w:val="16"/>
          <w:szCs w:val="16"/>
        </w:rPr>
      </w:pPr>
      <w:r w:rsidRPr="002055CE">
        <w:rPr>
          <w:sz w:val="16"/>
          <w:szCs w:val="16"/>
        </w:rPr>
        <w:t xml:space="preserve">[10] MOREIRA, A. F. B. Multiculturalismo, currículo e formação de professores. In: SEMINÁRIO ESTADUAL DE EDUCAÇÃO BÁSCIA, </w:t>
      </w:r>
      <w:proofErr w:type="gramStart"/>
      <w:r w:rsidRPr="002055CE">
        <w:rPr>
          <w:sz w:val="16"/>
          <w:szCs w:val="16"/>
        </w:rPr>
        <w:t>2</w:t>
      </w:r>
      <w:proofErr w:type="gramEnd"/>
      <w:r w:rsidRPr="002055CE">
        <w:rPr>
          <w:sz w:val="16"/>
          <w:szCs w:val="16"/>
        </w:rPr>
        <w:t>., 1998, Santa Cruz do Sul. Anais... Santa Cruz do Sul: EDUNISC, 1998, p. 15-30.</w:t>
      </w:r>
    </w:p>
    <w:p w:rsidR="002055CE" w:rsidRPr="002055CE" w:rsidRDefault="002055CE" w:rsidP="00DE5B25">
      <w:pPr>
        <w:autoSpaceDE w:val="0"/>
        <w:autoSpaceDN w:val="0"/>
        <w:adjustRightInd w:val="0"/>
        <w:spacing w:before="120"/>
        <w:jc w:val="both"/>
        <w:rPr>
          <w:sz w:val="16"/>
          <w:szCs w:val="16"/>
        </w:rPr>
      </w:pPr>
      <w:r w:rsidRPr="002055CE">
        <w:rPr>
          <w:sz w:val="16"/>
          <w:szCs w:val="16"/>
        </w:rPr>
        <w:t xml:space="preserve">[11] </w:t>
      </w:r>
      <w:proofErr w:type="gramStart"/>
      <w:r w:rsidRPr="002055CE">
        <w:rPr>
          <w:sz w:val="16"/>
          <w:szCs w:val="16"/>
        </w:rPr>
        <w:t>MOREIRA,</w:t>
      </w:r>
      <w:proofErr w:type="gramEnd"/>
      <w:r w:rsidRPr="002055CE">
        <w:rPr>
          <w:sz w:val="16"/>
          <w:szCs w:val="16"/>
        </w:rPr>
        <w:t xml:space="preserve">A. F. B. Multiculturalismo, currículo e formação de professores. In: SEMINÁRIO ESTADUAL DE EDUCAÇÃO BÁSICA, </w:t>
      </w:r>
      <w:proofErr w:type="gramStart"/>
      <w:r w:rsidRPr="002055CE">
        <w:rPr>
          <w:sz w:val="16"/>
          <w:szCs w:val="16"/>
        </w:rPr>
        <w:t>2</w:t>
      </w:r>
      <w:proofErr w:type="gramEnd"/>
      <w:r w:rsidRPr="002055CE">
        <w:rPr>
          <w:sz w:val="16"/>
          <w:szCs w:val="16"/>
        </w:rPr>
        <w:t xml:space="preserve">., 1998, Santa Cruz do Sul. Anais... Santa Cruz do Sul: EDUNISC, 1998. </w:t>
      </w:r>
      <w:proofErr w:type="gramStart"/>
      <w:r w:rsidRPr="002055CE">
        <w:rPr>
          <w:sz w:val="16"/>
          <w:szCs w:val="16"/>
        </w:rPr>
        <w:t>p.</w:t>
      </w:r>
      <w:proofErr w:type="gramEnd"/>
      <w:r w:rsidRPr="002055CE">
        <w:rPr>
          <w:sz w:val="16"/>
          <w:szCs w:val="16"/>
        </w:rPr>
        <w:t xml:space="preserve"> 15-30. </w:t>
      </w:r>
    </w:p>
    <w:p w:rsidR="002055CE" w:rsidRPr="007D07E1" w:rsidRDefault="002055CE" w:rsidP="00DE5B25">
      <w:pPr>
        <w:spacing w:before="120" w:after="240"/>
        <w:jc w:val="both"/>
        <w:rPr>
          <w:sz w:val="16"/>
          <w:szCs w:val="16"/>
        </w:rPr>
      </w:pPr>
      <w:r w:rsidRPr="008225D7">
        <w:rPr>
          <w:sz w:val="16"/>
          <w:szCs w:val="16"/>
        </w:rPr>
        <w:t>[1</w:t>
      </w:r>
      <w:r w:rsidR="001C5EAB" w:rsidRPr="008225D7">
        <w:rPr>
          <w:sz w:val="16"/>
          <w:szCs w:val="16"/>
        </w:rPr>
        <w:t>2</w:t>
      </w:r>
      <w:r w:rsidRPr="008225D7">
        <w:rPr>
          <w:sz w:val="16"/>
          <w:szCs w:val="16"/>
        </w:rPr>
        <w:t xml:space="preserve">] KELSO, D. </w:t>
      </w:r>
      <w:proofErr w:type="gramStart"/>
      <w:r w:rsidRPr="008225D7">
        <w:rPr>
          <w:sz w:val="16"/>
          <w:szCs w:val="16"/>
        </w:rPr>
        <w:t>D.</w:t>
      </w:r>
      <w:proofErr w:type="gramEnd"/>
      <w:r w:rsidRPr="008225D7">
        <w:rPr>
          <w:sz w:val="16"/>
          <w:szCs w:val="16"/>
        </w:rPr>
        <w:t>; KENDZIOREK, M.</w:t>
      </w:r>
      <w:r w:rsidRPr="002055CE">
        <w:rPr>
          <w:sz w:val="16"/>
          <w:szCs w:val="16"/>
        </w:rPr>
        <w:t>;</w:t>
      </w:r>
      <w:r w:rsidRPr="008225D7">
        <w:rPr>
          <w:sz w:val="16"/>
          <w:szCs w:val="16"/>
        </w:rPr>
        <w:t xml:space="preserve"> </w:t>
      </w:r>
      <w:r w:rsidRPr="002055CE">
        <w:rPr>
          <w:sz w:val="16"/>
          <w:szCs w:val="16"/>
          <w:lang w:val="en-US"/>
        </w:rPr>
        <w:t xml:space="preserve">Alaska's response to the Exxon Valdez oil spill, Part 1. </w:t>
      </w:r>
      <w:r w:rsidRPr="007D07E1">
        <w:rPr>
          <w:sz w:val="16"/>
          <w:szCs w:val="16"/>
        </w:rPr>
        <w:t>Environ. Sci. Technol., Vol. 25, p.16-23, 1991.</w:t>
      </w:r>
    </w:p>
    <w:p w:rsidR="002055CE" w:rsidRPr="002055CE" w:rsidRDefault="002055CE" w:rsidP="00DE5B25">
      <w:pPr>
        <w:autoSpaceDE w:val="0"/>
        <w:autoSpaceDN w:val="0"/>
        <w:adjustRightInd w:val="0"/>
        <w:spacing w:before="120"/>
        <w:jc w:val="both"/>
        <w:rPr>
          <w:sz w:val="16"/>
          <w:szCs w:val="16"/>
        </w:rPr>
      </w:pPr>
      <w:r w:rsidRPr="002055CE">
        <w:rPr>
          <w:sz w:val="16"/>
          <w:szCs w:val="16"/>
        </w:rPr>
        <w:lastRenderedPageBreak/>
        <w:t>[1</w:t>
      </w:r>
      <w:r w:rsidR="001C5EAB">
        <w:rPr>
          <w:sz w:val="16"/>
          <w:szCs w:val="16"/>
        </w:rPr>
        <w:t>3</w:t>
      </w:r>
      <w:r w:rsidRPr="002055CE">
        <w:rPr>
          <w:sz w:val="16"/>
          <w:szCs w:val="16"/>
        </w:rPr>
        <w:t xml:space="preserve">] SOARES, Delfim. Revolução cibernética na comunicação e ilusão democrática. </w:t>
      </w:r>
      <w:proofErr w:type="spellStart"/>
      <w:r w:rsidRPr="002055CE">
        <w:rPr>
          <w:sz w:val="16"/>
          <w:szCs w:val="16"/>
        </w:rPr>
        <w:t>Ciberlegenda</w:t>
      </w:r>
      <w:proofErr w:type="spellEnd"/>
      <w:r w:rsidRPr="002055CE">
        <w:rPr>
          <w:sz w:val="16"/>
          <w:szCs w:val="16"/>
        </w:rPr>
        <w:t>, Niterói, n. 1, 1998. Disponível em: &lt;http://www.uff.br/mestcii/delf1.htm&gt;. Acesso em: 29 jun. 1999.</w:t>
      </w:r>
    </w:p>
    <w:p w:rsidR="002055CE" w:rsidRPr="002055CE" w:rsidRDefault="002055CE" w:rsidP="00DE5B25">
      <w:pPr>
        <w:spacing w:before="120"/>
        <w:jc w:val="both"/>
        <w:rPr>
          <w:sz w:val="16"/>
          <w:szCs w:val="16"/>
        </w:rPr>
      </w:pPr>
      <w:r w:rsidRPr="002055CE">
        <w:rPr>
          <w:sz w:val="16"/>
          <w:szCs w:val="16"/>
        </w:rPr>
        <w:t>[1</w:t>
      </w:r>
      <w:r w:rsidR="001C5EAB">
        <w:rPr>
          <w:sz w:val="16"/>
          <w:szCs w:val="16"/>
        </w:rPr>
        <w:t>4</w:t>
      </w:r>
      <w:r w:rsidRPr="002055CE">
        <w:rPr>
          <w:sz w:val="16"/>
          <w:szCs w:val="16"/>
        </w:rPr>
        <w:t xml:space="preserve">] TROLLI, Bruna </w:t>
      </w:r>
      <w:proofErr w:type="spellStart"/>
      <w:r w:rsidRPr="002055CE">
        <w:rPr>
          <w:sz w:val="16"/>
          <w:szCs w:val="16"/>
        </w:rPr>
        <w:t>Vallandro</w:t>
      </w:r>
      <w:proofErr w:type="spellEnd"/>
      <w:r w:rsidRPr="002055CE">
        <w:rPr>
          <w:sz w:val="16"/>
          <w:szCs w:val="16"/>
        </w:rPr>
        <w:t xml:space="preserve">. Fotodegradação de pesticidas presentes em efluente líquido do sistema </w:t>
      </w:r>
      <w:proofErr w:type="spellStart"/>
      <w:r w:rsidRPr="002055CE">
        <w:rPr>
          <w:sz w:val="16"/>
          <w:szCs w:val="16"/>
        </w:rPr>
        <w:t>float</w:t>
      </w:r>
      <w:proofErr w:type="spellEnd"/>
      <w:r w:rsidRPr="002055CE">
        <w:rPr>
          <w:sz w:val="16"/>
          <w:szCs w:val="16"/>
        </w:rPr>
        <w:t xml:space="preserve"> de plantio de mudas de fumo. 2007. 125 f. Dissertação (Programa de Pós-Graduação em Tecnologia Ambiental - Mestrado) - Universidade de Santa Cruz do Sul, Santa Cruz do Sul. 2007.</w:t>
      </w:r>
    </w:p>
    <w:p w:rsidR="002055CE" w:rsidRPr="002055CE" w:rsidRDefault="002055CE" w:rsidP="00DE5B25">
      <w:pPr>
        <w:spacing w:before="120"/>
        <w:jc w:val="both"/>
        <w:rPr>
          <w:sz w:val="16"/>
          <w:szCs w:val="16"/>
          <w:lang w:val="en-US"/>
        </w:rPr>
      </w:pPr>
      <w:r w:rsidRPr="002055CE">
        <w:rPr>
          <w:sz w:val="16"/>
          <w:szCs w:val="16"/>
          <w:lang w:val="en-US"/>
        </w:rPr>
        <w:t>[1</w:t>
      </w:r>
      <w:r w:rsidR="001C5EAB">
        <w:rPr>
          <w:sz w:val="16"/>
          <w:szCs w:val="16"/>
          <w:lang w:val="en-US"/>
        </w:rPr>
        <w:t>5</w:t>
      </w:r>
      <w:r w:rsidRPr="002055CE">
        <w:rPr>
          <w:sz w:val="16"/>
          <w:szCs w:val="16"/>
          <w:lang w:val="en-US"/>
        </w:rPr>
        <w:t xml:space="preserve">] PIROUETTE: Multivariate Data Analysis for IBM PC Systems, </w:t>
      </w:r>
      <w:proofErr w:type="spellStart"/>
      <w:r w:rsidRPr="002055CE">
        <w:rPr>
          <w:sz w:val="16"/>
          <w:szCs w:val="16"/>
          <w:lang w:val="en-US"/>
        </w:rPr>
        <w:t>Versão</w:t>
      </w:r>
      <w:proofErr w:type="spellEnd"/>
      <w:r w:rsidRPr="002055CE">
        <w:rPr>
          <w:sz w:val="16"/>
          <w:szCs w:val="16"/>
          <w:lang w:val="en-US"/>
        </w:rPr>
        <w:t xml:space="preserve"> 3.02, </w:t>
      </w:r>
      <w:proofErr w:type="spellStart"/>
      <w:r w:rsidRPr="002055CE">
        <w:rPr>
          <w:sz w:val="16"/>
          <w:szCs w:val="16"/>
          <w:lang w:val="en-US"/>
        </w:rPr>
        <w:t>Infometrix</w:t>
      </w:r>
      <w:proofErr w:type="spellEnd"/>
      <w:r w:rsidRPr="002055CE">
        <w:rPr>
          <w:sz w:val="16"/>
          <w:szCs w:val="16"/>
          <w:lang w:val="en-US"/>
        </w:rPr>
        <w:t>, Seattle, WA, 1990-2001.</w:t>
      </w:r>
    </w:p>
    <w:p w:rsidR="002055CE" w:rsidRPr="002055CE" w:rsidRDefault="002055CE" w:rsidP="00DE5B25">
      <w:pPr>
        <w:spacing w:before="120"/>
        <w:jc w:val="both"/>
        <w:rPr>
          <w:sz w:val="16"/>
          <w:szCs w:val="16"/>
        </w:rPr>
      </w:pPr>
      <w:r w:rsidRPr="002055CE">
        <w:rPr>
          <w:sz w:val="16"/>
          <w:szCs w:val="16"/>
        </w:rPr>
        <w:t>[1</w:t>
      </w:r>
      <w:r w:rsidR="001C5EAB">
        <w:rPr>
          <w:sz w:val="16"/>
          <w:szCs w:val="16"/>
        </w:rPr>
        <w:t>7</w:t>
      </w:r>
      <w:r w:rsidRPr="002055CE">
        <w:rPr>
          <w:sz w:val="16"/>
          <w:szCs w:val="16"/>
        </w:rPr>
        <w:t xml:space="preserve">] Site oficial sobre o derramamento de óleo, organizado pelo Exxon Valdez </w:t>
      </w:r>
      <w:proofErr w:type="spellStart"/>
      <w:r w:rsidRPr="002055CE">
        <w:rPr>
          <w:sz w:val="16"/>
          <w:szCs w:val="16"/>
        </w:rPr>
        <w:t>Oil</w:t>
      </w:r>
      <w:proofErr w:type="spellEnd"/>
      <w:r w:rsidRPr="002055CE">
        <w:rPr>
          <w:sz w:val="16"/>
          <w:szCs w:val="16"/>
        </w:rPr>
        <w:t xml:space="preserve"> </w:t>
      </w:r>
      <w:proofErr w:type="spellStart"/>
      <w:r w:rsidRPr="002055CE">
        <w:rPr>
          <w:sz w:val="16"/>
          <w:szCs w:val="16"/>
        </w:rPr>
        <w:t>Spill</w:t>
      </w:r>
      <w:proofErr w:type="spellEnd"/>
      <w:r w:rsidRPr="002055CE">
        <w:rPr>
          <w:sz w:val="16"/>
          <w:szCs w:val="16"/>
        </w:rPr>
        <w:t xml:space="preserve"> </w:t>
      </w:r>
      <w:proofErr w:type="spellStart"/>
      <w:r w:rsidRPr="002055CE">
        <w:rPr>
          <w:sz w:val="16"/>
          <w:szCs w:val="16"/>
        </w:rPr>
        <w:t>Trustee</w:t>
      </w:r>
      <w:proofErr w:type="spellEnd"/>
      <w:r w:rsidRPr="002055CE">
        <w:rPr>
          <w:sz w:val="16"/>
          <w:szCs w:val="16"/>
        </w:rPr>
        <w:t xml:space="preserve"> </w:t>
      </w:r>
      <w:proofErr w:type="spellStart"/>
      <w:r w:rsidRPr="002055CE">
        <w:rPr>
          <w:sz w:val="16"/>
          <w:szCs w:val="16"/>
        </w:rPr>
        <w:t>Council</w:t>
      </w:r>
      <w:proofErr w:type="spellEnd"/>
      <w:r w:rsidRPr="002055CE">
        <w:rPr>
          <w:sz w:val="16"/>
          <w:szCs w:val="16"/>
        </w:rPr>
        <w:t xml:space="preserve">. Disponível em: </w:t>
      </w:r>
      <w:hyperlink r:id="rId19" w:history="1">
        <w:r w:rsidRPr="002055CE">
          <w:rPr>
            <w:rStyle w:val="Hyperlink"/>
            <w:sz w:val="16"/>
            <w:szCs w:val="16"/>
          </w:rPr>
          <w:t>http://www.oilspill.state.ak.us</w:t>
        </w:r>
      </w:hyperlink>
      <w:r w:rsidRPr="002055CE">
        <w:rPr>
          <w:sz w:val="16"/>
          <w:szCs w:val="16"/>
        </w:rPr>
        <w:t>. Acesso em 24/02/2005.</w:t>
      </w:r>
    </w:p>
    <w:p w:rsidR="002055CE" w:rsidRPr="002055CE" w:rsidRDefault="002055CE" w:rsidP="00DE5B25">
      <w:pPr>
        <w:spacing w:before="120"/>
        <w:jc w:val="both"/>
        <w:rPr>
          <w:sz w:val="16"/>
          <w:szCs w:val="16"/>
          <w:lang w:val="en-US"/>
        </w:rPr>
      </w:pPr>
      <w:r w:rsidRPr="002055CE">
        <w:rPr>
          <w:sz w:val="16"/>
          <w:szCs w:val="16"/>
          <w:lang w:val="en-US"/>
        </w:rPr>
        <w:t>[</w:t>
      </w:r>
      <w:r w:rsidR="001C5EAB">
        <w:rPr>
          <w:sz w:val="16"/>
          <w:szCs w:val="16"/>
          <w:lang w:val="en-US"/>
        </w:rPr>
        <w:t>18</w:t>
      </w:r>
      <w:r w:rsidRPr="002055CE">
        <w:rPr>
          <w:sz w:val="16"/>
          <w:szCs w:val="16"/>
          <w:lang w:val="en-US"/>
        </w:rPr>
        <w:t xml:space="preserve">] USP 25 </w:t>
      </w:r>
      <w:proofErr w:type="gramStart"/>
      <w:r w:rsidRPr="002055CE">
        <w:rPr>
          <w:sz w:val="16"/>
          <w:szCs w:val="16"/>
          <w:lang w:val="en-US"/>
        </w:rPr>
        <w:t>The</w:t>
      </w:r>
      <w:proofErr w:type="gramEnd"/>
      <w:r w:rsidRPr="002055CE">
        <w:rPr>
          <w:sz w:val="16"/>
          <w:szCs w:val="16"/>
          <w:lang w:val="en-US"/>
        </w:rPr>
        <w:t xml:space="preserve"> United States </w:t>
      </w:r>
      <w:proofErr w:type="spellStart"/>
      <w:r w:rsidRPr="002055CE">
        <w:rPr>
          <w:sz w:val="16"/>
          <w:szCs w:val="16"/>
          <w:lang w:val="en-US"/>
        </w:rPr>
        <w:t>Pharmacopéia</w:t>
      </w:r>
      <w:proofErr w:type="spellEnd"/>
      <w:r w:rsidRPr="002055CE">
        <w:rPr>
          <w:sz w:val="16"/>
          <w:szCs w:val="16"/>
          <w:lang w:val="en-US"/>
        </w:rPr>
        <w:t xml:space="preserve">. 2002. NF 20 </w:t>
      </w:r>
      <w:proofErr w:type="gramStart"/>
      <w:r w:rsidRPr="002055CE">
        <w:rPr>
          <w:sz w:val="16"/>
          <w:szCs w:val="16"/>
          <w:lang w:val="en-US"/>
        </w:rPr>
        <w:t>The</w:t>
      </w:r>
      <w:proofErr w:type="gramEnd"/>
      <w:r w:rsidRPr="002055CE">
        <w:rPr>
          <w:sz w:val="16"/>
          <w:szCs w:val="16"/>
          <w:lang w:val="en-US"/>
        </w:rPr>
        <w:t xml:space="preserve"> National Formulary. Washington, D.C: United States </w:t>
      </w:r>
      <w:proofErr w:type="spellStart"/>
      <w:r w:rsidRPr="002055CE">
        <w:rPr>
          <w:sz w:val="16"/>
          <w:szCs w:val="16"/>
          <w:lang w:val="en-US"/>
        </w:rPr>
        <w:t>Pharmacopeial</w:t>
      </w:r>
      <w:proofErr w:type="spellEnd"/>
      <w:r w:rsidRPr="002055CE">
        <w:rPr>
          <w:sz w:val="16"/>
          <w:szCs w:val="16"/>
          <w:lang w:val="en-US"/>
        </w:rPr>
        <w:t xml:space="preserve"> Convention, INC., 2000. </w:t>
      </w:r>
      <w:proofErr w:type="gramStart"/>
      <w:r w:rsidRPr="002055CE">
        <w:rPr>
          <w:sz w:val="16"/>
          <w:szCs w:val="16"/>
          <w:lang w:val="en-US"/>
        </w:rPr>
        <w:t>p.553-554</w:t>
      </w:r>
      <w:proofErr w:type="gramEnd"/>
      <w:r w:rsidRPr="002055CE">
        <w:rPr>
          <w:sz w:val="16"/>
          <w:szCs w:val="16"/>
          <w:lang w:val="en-US"/>
        </w:rPr>
        <w:t>.</w:t>
      </w:r>
      <w:r w:rsidR="008E4712">
        <w:rPr>
          <w:sz w:val="16"/>
          <w:szCs w:val="16"/>
          <w:lang w:val="en-US"/>
        </w:rPr>
        <w:t xml:space="preserve"> </w:t>
      </w:r>
    </w:p>
    <w:p w:rsidR="002055CE" w:rsidRPr="002055CE" w:rsidRDefault="002055CE" w:rsidP="00DE5B25">
      <w:pPr>
        <w:spacing w:before="120" w:after="240"/>
        <w:jc w:val="both"/>
        <w:rPr>
          <w:lang w:val="en-US"/>
        </w:rPr>
      </w:pPr>
    </w:p>
    <w:p w:rsidR="002055CE" w:rsidRPr="002055CE" w:rsidRDefault="002055CE" w:rsidP="00DE5B25">
      <w:pPr>
        <w:autoSpaceDE w:val="0"/>
        <w:autoSpaceDN w:val="0"/>
        <w:adjustRightInd w:val="0"/>
        <w:spacing w:before="120"/>
        <w:jc w:val="both"/>
        <w:rPr>
          <w:lang w:val="en-US"/>
        </w:rPr>
      </w:pPr>
    </w:p>
    <w:p w:rsidR="002055CE" w:rsidRPr="002055CE" w:rsidRDefault="002055CE" w:rsidP="00DE5B25">
      <w:pPr>
        <w:spacing w:before="120" w:after="240"/>
        <w:jc w:val="both"/>
        <w:rPr>
          <w:sz w:val="16"/>
          <w:szCs w:val="16"/>
          <w:lang w:val="en-US"/>
        </w:rPr>
      </w:pPr>
    </w:p>
    <w:sectPr w:rsidR="002055CE" w:rsidRPr="002055CE" w:rsidSect="00875253">
      <w:type w:val="continuous"/>
      <w:pgSz w:w="12240" w:h="15840"/>
      <w:pgMar w:top="1418" w:right="567" w:bottom="1701" w:left="85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42" w:rsidRDefault="00293842">
      <w:r>
        <w:separator/>
      </w:r>
    </w:p>
  </w:endnote>
  <w:endnote w:type="continuationSeparator" w:id="0">
    <w:p w:rsidR="00293842" w:rsidRDefault="0029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Bskvll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19" w:rsidRDefault="007B6C1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C19" w:rsidRDefault="007B6C1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19" w:rsidRDefault="007B6C19">
    <w:pPr>
      <w:pStyle w:val="Rodap"/>
      <w:framePr w:wrap="around" w:vAnchor="text" w:hAnchor="margin" w:xAlign="right" w:y="1"/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fldChar w:fldCharType="begin"/>
    </w:r>
    <w:r>
      <w:rPr>
        <w:rStyle w:val="Nmerodepgina"/>
        <w:sz w:val="16"/>
        <w:szCs w:val="16"/>
      </w:rPr>
      <w:instrText xml:space="preserve">PAGE  </w:instrText>
    </w:r>
    <w:r>
      <w:rPr>
        <w:rStyle w:val="Nmerodepgina"/>
        <w:sz w:val="16"/>
        <w:szCs w:val="16"/>
      </w:rPr>
      <w:fldChar w:fldCharType="separate"/>
    </w:r>
    <w:r w:rsidR="002D1B37">
      <w:rPr>
        <w:rStyle w:val="Nmerodepgina"/>
        <w:noProof/>
        <w:sz w:val="16"/>
        <w:szCs w:val="16"/>
      </w:rPr>
      <w:t>13</w:t>
    </w:r>
    <w:r>
      <w:rPr>
        <w:rStyle w:val="Nmerodepgina"/>
        <w:sz w:val="16"/>
        <w:szCs w:val="16"/>
      </w:rPr>
      <w:fldChar w:fldCharType="end"/>
    </w:r>
  </w:p>
  <w:p w:rsidR="007B6C19" w:rsidRDefault="007B6C19">
    <w:pPr>
      <w:pStyle w:val="Rodap"/>
      <w:ind w:right="360"/>
      <w:jc w:val="center"/>
      <w:rPr>
        <w:sz w:val="20"/>
      </w:rPr>
    </w:pPr>
    <w:r>
      <w:rPr>
        <w:i/>
        <w:iCs/>
        <w:color w:val="000000"/>
        <w:sz w:val="20"/>
        <w:szCs w:val="20"/>
      </w:rPr>
      <w:t>TECNO-LÓGICA,</w:t>
    </w:r>
    <w:r>
      <w:rPr>
        <w:sz w:val="20"/>
        <w:szCs w:val="20"/>
      </w:rPr>
      <w:t xml:space="preserve"> Santa Cruz do Sul, v. 15, n. 2, p. 09-13, jul./dez. </w:t>
    </w:r>
    <w:proofErr w:type="gramStart"/>
    <w:r>
      <w:rPr>
        <w:sz w:val="20"/>
        <w:szCs w:val="20"/>
      </w:rPr>
      <w:t>2011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70" w:rsidRDefault="00EF75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42" w:rsidRDefault="00293842">
      <w:r>
        <w:separator/>
      </w:r>
    </w:p>
  </w:footnote>
  <w:footnote w:type="continuationSeparator" w:id="0">
    <w:p w:rsidR="00293842" w:rsidRDefault="00293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70" w:rsidRDefault="00EF75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19" w:rsidRDefault="000F32C8">
    <w:pPr>
      <w:pStyle w:val="Cabealho"/>
    </w:pPr>
    <w:r>
      <w:rPr>
        <w:noProof/>
      </w:rPr>
      <w:drawing>
        <wp:inline distT="0" distB="0" distL="0" distR="0">
          <wp:extent cx="6858000" cy="514350"/>
          <wp:effectExtent l="0" t="0" r="0" b="0"/>
          <wp:docPr id="1" name="Imagem 1" descr="cabeçalho_tecnolog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_tecnolog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6C19" w:rsidRDefault="007B6C1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70" w:rsidRDefault="00EF75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03"/>
    <w:rsid w:val="00003FD6"/>
    <w:rsid w:val="000F1C65"/>
    <w:rsid w:val="000F32C8"/>
    <w:rsid w:val="00124564"/>
    <w:rsid w:val="00142DFC"/>
    <w:rsid w:val="00162995"/>
    <w:rsid w:val="00196E20"/>
    <w:rsid w:val="001C0506"/>
    <w:rsid w:val="001C5EAB"/>
    <w:rsid w:val="00203CC4"/>
    <w:rsid w:val="002055CE"/>
    <w:rsid w:val="002261C7"/>
    <w:rsid w:val="002543F4"/>
    <w:rsid w:val="00293842"/>
    <w:rsid w:val="002D1B37"/>
    <w:rsid w:val="003340DF"/>
    <w:rsid w:val="00347B5C"/>
    <w:rsid w:val="003F54FB"/>
    <w:rsid w:val="004674E6"/>
    <w:rsid w:val="00467778"/>
    <w:rsid w:val="00470476"/>
    <w:rsid w:val="004864A4"/>
    <w:rsid w:val="00486F94"/>
    <w:rsid w:val="004B30E8"/>
    <w:rsid w:val="005317D3"/>
    <w:rsid w:val="00544BA0"/>
    <w:rsid w:val="005E35D2"/>
    <w:rsid w:val="00615828"/>
    <w:rsid w:val="006A0367"/>
    <w:rsid w:val="006B16CE"/>
    <w:rsid w:val="006E55CF"/>
    <w:rsid w:val="006F328E"/>
    <w:rsid w:val="00793905"/>
    <w:rsid w:val="007B6C19"/>
    <w:rsid w:val="007D07E1"/>
    <w:rsid w:val="0080785D"/>
    <w:rsid w:val="008225D7"/>
    <w:rsid w:val="008604FB"/>
    <w:rsid w:val="00875253"/>
    <w:rsid w:val="008E34B2"/>
    <w:rsid w:val="008E4712"/>
    <w:rsid w:val="008F1B9F"/>
    <w:rsid w:val="00907013"/>
    <w:rsid w:val="00961899"/>
    <w:rsid w:val="00A31603"/>
    <w:rsid w:val="00A54F66"/>
    <w:rsid w:val="00A9540B"/>
    <w:rsid w:val="00AD006E"/>
    <w:rsid w:val="00BB092E"/>
    <w:rsid w:val="00BE1B68"/>
    <w:rsid w:val="00CB484E"/>
    <w:rsid w:val="00DB6B32"/>
    <w:rsid w:val="00DD7C46"/>
    <w:rsid w:val="00DE5B25"/>
    <w:rsid w:val="00E4463F"/>
    <w:rsid w:val="00E96F89"/>
    <w:rsid w:val="00EF7570"/>
    <w:rsid w:val="00F04E12"/>
    <w:rsid w:val="00F435AA"/>
    <w:rsid w:val="00F62E1D"/>
    <w:rsid w:val="00F7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</w:tabs>
      <w:autoSpaceDE w:val="0"/>
      <w:autoSpaceDN w:val="0"/>
      <w:adjustRightInd w:val="0"/>
      <w:spacing w:after="240" w:line="360" w:lineRule="atLeast"/>
      <w:jc w:val="center"/>
      <w:outlineLvl w:val="0"/>
    </w:pPr>
    <w:rPr>
      <w:rFonts w:ascii="NewBskvll BT" w:hAnsi="NewBskvll BT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both"/>
      <w:outlineLvl w:val="1"/>
    </w:pPr>
    <w:rPr>
      <w:rFonts w:ascii="Lucida Sans" w:hAnsi="Lucida Sans"/>
      <w:b/>
      <w:bCs/>
      <w:cap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autoSpaceDE w:val="0"/>
      <w:autoSpaceDN w:val="0"/>
      <w:adjustRightInd w:val="0"/>
      <w:spacing w:before="720" w:after="240" w:line="360" w:lineRule="atLeast"/>
      <w:ind w:right="3024"/>
      <w:jc w:val="both"/>
    </w:pPr>
    <w:rPr>
      <w:rFonts w:ascii="NewBskvll BT" w:hAnsi="NewBskvll BT"/>
      <w:color w:val="000000"/>
      <w:sz w:val="20"/>
    </w:r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A954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9540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86F94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055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55C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55CE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semiHidden/>
    <w:unhideWhenUsed/>
    <w:rsid w:val="00BB092E"/>
    <w:pPr>
      <w:spacing w:before="100" w:beforeAutospacing="1" w:after="100" w:afterAutospacing="1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5EAB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5EAB"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</w:tabs>
      <w:autoSpaceDE w:val="0"/>
      <w:autoSpaceDN w:val="0"/>
      <w:adjustRightInd w:val="0"/>
      <w:spacing w:after="240" w:line="360" w:lineRule="atLeast"/>
      <w:jc w:val="center"/>
      <w:outlineLvl w:val="0"/>
    </w:pPr>
    <w:rPr>
      <w:rFonts w:ascii="NewBskvll BT" w:hAnsi="NewBskvll BT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both"/>
      <w:outlineLvl w:val="1"/>
    </w:pPr>
    <w:rPr>
      <w:rFonts w:ascii="Lucida Sans" w:hAnsi="Lucida Sans"/>
      <w:b/>
      <w:bCs/>
      <w:cap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autoSpaceDE w:val="0"/>
      <w:autoSpaceDN w:val="0"/>
      <w:adjustRightInd w:val="0"/>
      <w:spacing w:before="720" w:after="240" w:line="360" w:lineRule="atLeast"/>
      <w:ind w:right="3024"/>
      <w:jc w:val="both"/>
    </w:pPr>
    <w:rPr>
      <w:rFonts w:ascii="NewBskvll BT" w:hAnsi="NewBskvll BT"/>
      <w:color w:val="000000"/>
      <w:sz w:val="20"/>
    </w:r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A954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9540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86F94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055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55C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55CE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semiHidden/>
    <w:unhideWhenUsed/>
    <w:rsid w:val="00BB092E"/>
    <w:pPr>
      <w:spacing w:before="100" w:beforeAutospacing="1" w:after="100" w:afterAutospacing="1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5EAB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5EAB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@unisc.br" TargetMode="External"/><Relationship Id="rId13" Type="http://schemas.openxmlformats.org/officeDocument/2006/relationships/header" Target="header3.xml"/><Relationship Id="rId18" Type="http://schemas.openxmlformats.org/officeDocument/2006/relationships/image" Target="media/image5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hyperlink" Target="http://www.oilspill.state.ak.u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F08DF-7C7E-47EF-BCF5-36000840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3034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ESTUDOS ELETROQUÍMICOS DE PARAQUAT</vt:lpstr>
    </vt:vector>
  </TitlesOfParts>
  <Company>UNISC</Company>
  <LinksUpToDate>false</LinksUpToDate>
  <CharactersWithSpaces>19384</CharactersWithSpaces>
  <SharedDoc>false</SharedDoc>
  <HLinks>
    <vt:vector size="6" baseType="variant"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mailto:autor@unisc.br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ESTUDOS ELETROQUÍMICOS DE PARAQUAT</dc:title>
  <dc:creator>juliom</dc:creator>
  <cp:lastModifiedBy>Ricardo</cp:lastModifiedBy>
  <cp:revision>13</cp:revision>
  <cp:lastPrinted>2007-11-29T20:45:00Z</cp:lastPrinted>
  <dcterms:created xsi:type="dcterms:W3CDTF">2014-04-10T17:50:00Z</dcterms:created>
  <dcterms:modified xsi:type="dcterms:W3CDTF">2014-05-26T16:50:00Z</dcterms:modified>
</cp:coreProperties>
</file>