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75" w:rsidRPr="00B77BCC" w:rsidRDefault="003C68F5" w:rsidP="00E51B9E">
      <w:pPr>
        <w:spacing w:line="36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C4E988" wp14:editId="7F3FD7B3">
                <wp:simplePos x="0" y="0"/>
                <wp:positionH relativeFrom="column">
                  <wp:posOffset>-1080135</wp:posOffset>
                </wp:positionH>
                <wp:positionV relativeFrom="paragraph">
                  <wp:posOffset>-663575</wp:posOffset>
                </wp:positionV>
                <wp:extent cx="7658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1546" y="20473"/>
                    <wp:lineTo x="21546" y="0"/>
                    <wp:lineTo x="0" y="0"/>
                  </wp:wrapPolygon>
                </wp:wrapTight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462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8F5" w:rsidRPr="00C368D5" w:rsidRDefault="003C68F5" w:rsidP="002B32F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color w:val="000000"/>
                                <w:sz w:val="16"/>
                              </w:rPr>
                            </w:pPr>
                            <w:r w:rsidRPr="002B32FA">
                              <w:rPr>
                                <w:rFonts w:cs="Arial"/>
                                <w:noProof/>
                                <w:sz w:val="16"/>
                                <w:lang w:eastAsia="pt-BR"/>
                              </w:rPr>
                              <w:tab/>
                            </w:r>
                            <w:r w:rsidRPr="00E618CF">
                              <w:rPr>
                                <w:rFonts w:cs="Arial"/>
                                <w:noProof/>
                                <w:sz w:val="16"/>
                                <w:lang w:eastAsia="pt-BR"/>
                              </w:rPr>
                              <w:t>https://online.unisc.br/seer/index.php/direito/index</w:t>
                            </w:r>
                          </w:p>
                          <w:p w:rsidR="003C68F5" w:rsidRPr="00022F57" w:rsidRDefault="003C68F5" w:rsidP="002B32F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color w:val="000000"/>
                                <w:sz w:val="16"/>
                                <w:lang w:val="en-US"/>
                              </w:rPr>
                            </w:pPr>
                            <w:r w:rsidRPr="00C368D5">
                              <w:rPr>
                                <w:color w:val="000000"/>
                                <w:sz w:val="16"/>
                              </w:rPr>
                              <w:tab/>
                            </w:r>
                            <w:r w:rsidRPr="00022F57">
                              <w:rPr>
                                <w:color w:val="000000"/>
                                <w:sz w:val="16"/>
                                <w:lang w:val="en-US"/>
                              </w:rPr>
                              <w:t xml:space="preserve">ISSN on-line: </w:t>
                            </w:r>
                            <w:r>
                              <w:rPr>
                                <w:color w:val="000000"/>
                                <w:sz w:val="16"/>
                                <w:lang w:val="en-US"/>
                              </w:rPr>
                              <w:t>1982 - 9957</w:t>
                            </w:r>
                          </w:p>
                          <w:p w:rsidR="003C68F5" w:rsidRPr="00F564D6" w:rsidRDefault="003C68F5" w:rsidP="002B32FA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rPr>
                                <w:sz w:val="16"/>
                                <w:lang w:val="en-US"/>
                              </w:rPr>
                            </w:pPr>
                            <w:r w:rsidRPr="00022F57">
                              <w:rPr>
                                <w:color w:val="000000"/>
                                <w:sz w:val="16"/>
                                <w:lang w:val="en-US"/>
                              </w:rPr>
                              <w:tab/>
                            </w:r>
                            <w:r w:rsidRPr="00F564D6"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  <w:r w:rsidRPr="00F564D6">
                              <w:rPr>
                                <w:sz w:val="16"/>
                                <w:lang w:val="en-US"/>
                              </w:rPr>
                              <w:tab/>
                            </w:r>
                          </w:p>
                          <w:p w:rsidR="003C68F5" w:rsidRPr="00022F57" w:rsidRDefault="003C68F5" w:rsidP="002B32FA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left:0;text-align:left;margin-left:-85.05pt;margin-top:-52.25pt;width:603pt;height:36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" fillcolor="#d9d9d9" stroked="f" strokecolor="gray [1629]">
                <v:textbox>
                  <w:txbxContent>
                    <w:p w:rsidR="003C68F5" w:rsidRPr="00C368D5" w:rsidRDefault="003C68F5" w:rsidP="002B32F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color w:val="000000"/>
                          <w:sz w:val="16"/>
                        </w:rPr>
                      </w:pPr>
                      <w:r w:rsidRPr="002B32FA">
                        <w:rPr>
                          <w:rFonts w:cs="Arial"/>
                          <w:noProof/>
                          <w:sz w:val="16"/>
                          <w:lang w:eastAsia="pt-BR"/>
                        </w:rPr>
                        <w:tab/>
                      </w:r>
                      <w:r w:rsidRPr="00E618CF">
                        <w:rPr>
                          <w:rFonts w:cs="Arial"/>
                          <w:noProof/>
                          <w:sz w:val="16"/>
                          <w:lang w:eastAsia="pt-BR"/>
                        </w:rPr>
                        <w:t>https://online.unisc.br/seer/index.php/direito/index</w:t>
                      </w:r>
                    </w:p>
                    <w:p w:rsidR="003C68F5" w:rsidRPr="00022F57" w:rsidRDefault="003C68F5" w:rsidP="002B32F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color w:val="000000"/>
                          <w:sz w:val="16"/>
                          <w:lang w:val="en-US"/>
                        </w:rPr>
                      </w:pPr>
                      <w:r w:rsidRPr="00C368D5">
                        <w:rPr>
                          <w:color w:val="000000"/>
                          <w:sz w:val="16"/>
                        </w:rPr>
                        <w:tab/>
                      </w:r>
                      <w:r w:rsidRPr="00022F57">
                        <w:rPr>
                          <w:color w:val="000000"/>
                          <w:sz w:val="16"/>
                          <w:lang w:val="en-US"/>
                        </w:rPr>
                        <w:t xml:space="preserve">ISSN on-line: </w:t>
                      </w:r>
                      <w:r>
                        <w:rPr>
                          <w:color w:val="000000"/>
                          <w:sz w:val="16"/>
                          <w:lang w:val="en-US"/>
                        </w:rPr>
                        <w:t>1982 - 9957</w:t>
                      </w:r>
                    </w:p>
                    <w:p w:rsidR="003C68F5" w:rsidRPr="00F564D6" w:rsidRDefault="003C68F5" w:rsidP="002B32FA">
                      <w:pPr>
                        <w:tabs>
                          <w:tab w:val="left" w:pos="2835"/>
                        </w:tabs>
                        <w:spacing w:after="0" w:line="240" w:lineRule="auto"/>
                        <w:rPr>
                          <w:sz w:val="16"/>
                          <w:lang w:val="en-US"/>
                        </w:rPr>
                      </w:pPr>
                      <w:r w:rsidRPr="00022F57">
                        <w:rPr>
                          <w:color w:val="000000"/>
                          <w:sz w:val="16"/>
                          <w:lang w:val="en-US"/>
                        </w:rPr>
                        <w:tab/>
                      </w:r>
                      <w:r w:rsidRPr="00F564D6">
                        <w:rPr>
                          <w:sz w:val="16"/>
                          <w:lang w:val="en-US"/>
                        </w:rPr>
                        <w:tab/>
                      </w:r>
                      <w:r w:rsidRPr="00F564D6">
                        <w:rPr>
                          <w:sz w:val="16"/>
                          <w:lang w:val="en-US"/>
                        </w:rPr>
                        <w:tab/>
                      </w:r>
                    </w:p>
                    <w:p w:rsidR="003C68F5" w:rsidRPr="00022F57" w:rsidRDefault="003C68F5" w:rsidP="002B32FA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C5E2" wp14:editId="6B482BCB">
                <wp:simplePos x="0" y="0"/>
                <wp:positionH relativeFrom="column">
                  <wp:posOffset>-1047750</wp:posOffset>
                </wp:positionH>
                <wp:positionV relativeFrom="paragraph">
                  <wp:posOffset>-728345</wp:posOffset>
                </wp:positionV>
                <wp:extent cx="1070610" cy="863600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8F5" w:rsidRPr="00056DDD" w:rsidRDefault="003C68F5" w:rsidP="00FA1F0D">
                            <w:pPr>
                              <w:spacing w:after="0" w:line="168" w:lineRule="auto"/>
                              <w:jc w:val="right"/>
                              <w:rPr>
                                <w:rFonts w:ascii="PT Serif" w:hAnsi="PT Serif"/>
                                <w:b/>
                                <w:sz w:val="30"/>
                                <w:szCs w:val="30"/>
                              </w:rPr>
                            </w:pPr>
                            <w:r w:rsidRPr="00056DDD">
                              <w:rPr>
                                <w:rFonts w:ascii="PT Serif" w:hAnsi="PT Serif"/>
                                <w:b/>
                                <w:sz w:val="30"/>
                                <w:szCs w:val="30"/>
                              </w:rPr>
                              <w:t>Revista</w:t>
                            </w:r>
                            <w:r w:rsidRPr="00056DDD">
                              <w:rPr>
                                <w:rFonts w:ascii="PT Serif" w:hAnsi="PT Serif"/>
                                <w:b/>
                                <w:sz w:val="30"/>
                                <w:szCs w:val="30"/>
                              </w:rPr>
                              <w:cr/>
                            </w:r>
                            <w:proofErr w:type="gramStart"/>
                            <w:r w:rsidRPr="00056DDD">
                              <w:rPr>
                                <w:rFonts w:ascii="PT Serif" w:hAnsi="PT Serif"/>
                                <w:b/>
                                <w:sz w:val="30"/>
                                <w:szCs w:val="30"/>
                              </w:rPr>
                              <w:t>do</w:t>
                            </w:r>
                            <w:proofErr w:type="gramEnd"/>
                            <w:r w:rsidRPr="00056DDD">
                              <w:rPr>
                                <w:rFonts w:ascii="PT Serif" w:hAnsi="PT Serif"/>
                                <w:b/>
                                <w:sz w:val="30"/>
                                <w:szCs w:val="30"/>
                              </w:rPr>
                              <w:cr/>
                              <w:t>Direito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7" type="#_x0000_t202" style="position:absolute;left:0;text-align:left;margin-left:-82.5pt;margin-top:-57.35pt;width:84.3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" filled="f" stroked="f">
                <v:textbox>
                  <w:txbxContent>
                    <w:p w:rsidR="003C68F5" w:rsidRPr="00056DDD" w:rsidRDefault="003C68F5" w:rsidP="00FA1F0D">
                      <w:pPr>
                        <w:spacing w:after="0" w:line="168" w:lineRule="auto"/>
                        <w:jc w:val="right"/>
                        <w:rPr>
                          <w:rFonts w:ascii="PT Serif" w:hAnsi="PT Serif"/>
                          <w:b/>
                          <w:sz w:val="30"/>
                          <w:szCs w:val="30"/>
                        </w:rPr>
                      </w:pPr>
                      <w:r w:rsidRPr="00056DDD">
                        <w:rPr>
                          <w:rFonts w:ascii="PT Serif" w:hAnsi="PT Serif"/>
                          <w:b/>
                          <w:sz w:val="30"/>
                          <w:szCs w:val="30"/>
                        </w:rPr>
                        <w:t>Revista</w:t>
                      </w:r>
                      <w:r w:rsidRPr="00056DDD">
                        <w:rPr>
                          <w:rFonts w:ascii="PT Serif" w:hAnsi="PT Serif"/>
                          <w:b/>
                          <w:sz w:val="30"/>
                          <w:szCs w:val="30"/>
                        </w:rPr>
                        <w:cr/>
                      </w:r>
                      <w:proofErr w:type="gramStart"/>
                      <w:r w:rsidRPr="00056DDD">
                        <w:rPr>
                          <w:rFonts w:ascii="PT Serif" w:hAnsi="PT Serif"/>
                          <w:b/>
                          <w:sz w:val="30"/>
                          <w:szCs w:val="30"/>
                        </w:rPr>
                        <w:t>do</w:t>
                      </w:r>
                      <w:proofErr w:type="gramEnd"/>
                      <w:r w:rsidRPr="00056DDD">
                        <w:rPr>
                          <w:rFonts w:ascii="PT Serif" w:hAnsi="PT Serif"/>
                          <w:b/>
                          <w:sz w:val="30"/>
                          <w:szCs w:val="30"/>
                        </w:rPr>
                        <w:cr/>
                        <w:t>Direito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67F3188" wp14:editId="189C16B6">
            <wp:simplePos x="0" y="0"/>
            <wp:positionH relativeFrom="column">
              <wp:posOffset>4918075</wp:posOffset>
            </wp:positionH>
            <wp:positionV relativeFrom="paragraph">
              <wp:posOffset>-718820</wp:posOffset>
            </wp:positionV>
            <wp:extent cx="1476375" cy="506095"/>
            <wp:effectExtent l="0" t="0" r="9525" b="8255"/>
            <wp:wrapTight wrapText="bothSides">
              <wp:wrapPolygon edited="0">
                <wp:start x="0" y="3252"/>
                <wp:lineTo x="0" y="17074"/>
                <wp:lineTo x="279" y="17887"/>
                <wp:lineTo x="4459" y="17887"/>
                <wp:lineTo x="4738" y="21139"/>
                <wp:lineTo x="21461" y="21139"/>
                <wp:lineTo x="21461" y="3252"/>
                <wp:lineTo x="0" y="3252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8F5" w:rsidRPr="003C68F5" w:rsidRDefault="003C68F5" w:rsidP="00912930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C68F5">
        <w:rPr>
          <w:rFonts w:ascii="Arial" w:eastAsia="Calibri" w:hAnsi="Arial" w:cs="Arial"/>
          <w:b/>
          <w:sz w:val="24"/>
          <w:szCs w:val="24"/>
        </w:rPr>
        <w:t>EDITORIAL</w:t>
      </w:r>
    </w:p>
    <w:p w:rsidR="00912930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2930" w:rsidRPr="00E13656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>Quarenta e nove edições foram publicadas</w:t>
      </w:r>
      <w:r>
        <w:rPr>
          <w:rFonts w:ascii="Arial" w:hAnsi="Arial" w:cs="Arial"/>
          <w:sz w:val="24"/>
          <w:szCs w:val="24"/>
        </w:rPr>
        <w:t>! Sem dúvida, isso d</w:t>
      </w:r>
      <w:r w:rsidRPr="00E13656">
        <w:rPr>
          <w:rFonts w:ascii="Arial" w:hAnsi="Arial" w:cs="Arial"/>
          <w:sz w:val="24"/>
          <w:szCs w:val="24"/>
        </w:rPr>
        <w:t xml:space="preserve">emonstra a consolidação da Revista do Direito da Universidade de Santa Cruz do Sul para </w:t>
      </w:r>
      <w:r>
        <w:rPr>
          <w:rFonts w:ascii="Arial" w:hAnsi="Arial" w:cs="Arial"/>
          <w:sz w:val="24"/>
          <w:szCs w:val="24"/>
        </w:rPr>
        <w:t xml:space="preserve">a </w:t>
      </w:r>
      <w:r w:rsidRPr="00E13656">
        <w:rPr>
          <w:rFonts w:ascii="Arial" w:hAnsi="Arial" w:cs="Arial"/>
          <w:sz w:val="24"/>
          <w:szCs w:val="24"/>
        </w:rPr>
        <w:t>comunidade cientifica, enquanto veículo de disseminação do conhecimento jurídico.</w:t>
      </w:r>
    </w:p>
    <w:p w:rsidR="00912930" w:rsidRPr="00E13656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 xml:space="preserve">Para comemorar essa conquista, a 50ª edição vem com uma seção especial dedicada </w:t>
      </w:r>
      <w:r>
        <w:rPr>
          <w:rFonts w:ascii="Arial" w:hAnsi="Arial" w:cs="Arial"/>
          <w:sz w:val="24"/>
          <w:szCs w:val="24"/>
        </w:rPr>
        <w:t>ao que vem sendo tratado como um problema mundial:</w:t>
      </w:r>
      <w:proofErr w:type="gramStart"/>
      <w:r w:rsidRPr="00E1365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13656">
        <w:rPr>
          <w:rFonts w:ascii="Arial" w:hAnsi="Arial" w:cs="Arial"/>
          <w:sz w:val="24"/>
          <w:szCs w:val="24"/>
        </w:rPr>
        <w:t>os refugiados. A globalização defendeu a queda das fronteiras, a união dos povos, a uniformização dos costumes e do consumo. Esse fenômeno produziu efeitos na economia, nos costumes, e, como não poderia deixar de ser, no direito, haja vista o fortalecimento do direito internacional público e privado, e a padronizações das Constituições notadamente para promover a proteção aos seres humanos, que a idade moderna deixou a desejar</w:t>
      </w:r>
      <w:r>
        <w:rPr>
          <w:rFonts w:ascii="Arial" w:hAnsi="Arial" w:cs="Arial"/>
          <w:sz w:val="24"/>
          <w:szCs w:val="24"/>
        </w:rPr>
        <w:t xml:space="preserve"> (lembra-se das duas Grandes Guerras mundiais)</w:t>
      </w:r>
      <w:r w:rsidRPr="00E13656">
        <w:rPr>
          <w:rFonts w:ascii="Arial" w:hAnsi="Arial" w:cs="Arial"/>
          <w:sz w:val="24"/>
          <w:szCs w:val="24"/>
        </w:rPr>
        <w:t xml:space="preserve">.   Porém, quando alguns Estados são chamados a receber pessoas que não podem mais viver em seus países, e assim, são convocados a exercer a solidariedade, neste momento presencia-se o retrocesso dos argumentos, retomando ao discurso moderno, de proteção das fronteiras, das riquezas existentes dentro de seus limites, </w:t>
      </w:r>
      <w:r>
        <w:rPr>
          <w:rFonts w:ascii="Arial" w:hAnsi="Arial" w:cs="Arial"/>
          <w:sz w:val="24"/>
          <w:szCs w:val="24"/>
        </w:rPr>
        <w:t xml:space="preserve">dos postos de trabalhos, </w:t>
      </w:r>
      <w:r w:rsidRPr="00E13656">
        <w:rPr>
          <w:rFonts w:ascii="Arial" w:hAnsi="Arial" w:cs="Arial"/>
          <w:sz w:val="24"/>
          <w:szCs w:val="24"/>
        </w:rPr>
        <w:t xml:space="preserve">etc. </w:t>
      </w:r>
    </w:p>
    <w:p w:rsidR="00912930" w:rsidRPr="00E13656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>Assim, vê-se a conjugação de momentos</w:t>
      </w:r>
      <w:r>
        <w:rPr>
          <w:rFonts w:ascii="Arial" w:hAnsi="Arial" w:cs="Arial"/>
          <w:sz w:val="24"/>
          <w:szCs w:val="24"/>
        </w:rPr>
        <w:t xml:space="preserve"> históricos distintos, com valores também distintos e até incompatíveis</w:t>
      </w:r>
      <w:r w:rsidRPr="00E13656">
        <w:rPr>
          <w:rFonts w:ascii="Arial" w:hAnsi="Arial" w:cs="Arial"/>
          <w:sz w:val="24"/>
          <w:szCs w:val="24"/>
        </w:rPr>
        <w:t xml:space="preserve">: ora usa-se </w:t>
      </w:r>
      <w:r>
        <w:rPr>
          <w:rFonts w:ascii="Arial" w:hAnsi="Arial" w:cs="Arial"/>
          <w:sz w:val="24"/>
          <w:szCs w:val="24"/>
        </w:rPr>
        <w:t xml:space="preserve">um discurso repleto dos </w:t>
      </w:r>
      <w:proofErr w:type="gramStart"/>
      <w:r>
        <w:rPr>
          <w:rFonts w:ascii="Arial" w:hAnsi="Arial" w:cs="Arial"/>
          <w:sz w:val="24"/>
          <w:szCs w:val="24"/>
        </w:rPr>
        <w:t xml:space="preserve">ideais </w:t>
      </w:r>
      <w:r w:rsidRPr="00E13656">
        <w:rPr>
          <w:rFonts w:ascii="Arial" w:hAnsi="Arial" w:cs="Arial"/>
          <w:sz w:val="24"/>
          <w:szCs w:val="24"/>
        </w:rPr>
        <w:t>contemporâneo</w:t>
      </w:r>
      <w:proofErr w:type="gramEnd"/>
      <w:r w:rsidRPr="00E13656">
        <w:rPr>
          <w:rFonts w:ascii="Arial" w:hAnsi="Arial" w:cs="Arial"/>
          <w:sz w:val="24"/>
          <w:szCs w:val="24"/>
        </w:rPr>
        <w:t xml:space="preserve"> (a globalização), ora o retrocesso e a retomada dos valores modernos (o Estado que se ergue sob a tríade território/povo/soberania).</w:t>
      </w:r>
    </w:p>
    <w:p w:rsidR="00912930" w:rsidRPr="00E13656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 xml:space="preserve">É diante desse assustador paradoxo que essa edição foi pensada, a fim de contribuir com argumentos </w:t>
      </w:r>
      <w:proofErr w:type="gramStart"/>
      <w:r w:rsidRPr="00E13656">
        <w:rPr>
          <w:rFonts w:ascii="Arial" w:hAnsi="Arial" w:cs="Arial"/>
          <w:sz w:val="24"/>
          <w:szCs w:val="24"/>
        </w:rPr>
        <w:t>científicos/jurídicos</w:t>
      </w:r>
      <w:proofErr w:type="gramEnd"/>
      <w:r w:rsidRPr="00E13656">
        <w:rPr>
          <w:rFonts w:ascii="Arial" w:hAnsi="Arial" w:cs="Arial"/>
          <w:sz w:val="24"/>
          <w:szCs w:val="24"/>
        </w:rPr>
        <w:t xml:space="preserve"> para esse importante e necessário debate, pois nesse ziguezague de </w:t>
      </w:r>
      <w:r>
        <w:rPr>
          <w:rFonts w:ascii="Arial" w:hAnsi="Arial" w:cs="Arial"/>
          <w:sz w:val="24"/>
          <w:szCs w:val="24"/>
        </w:rPr>
        <w:t>argumentos</w:t>
      </w:r>
      <w:r w:rsidRPr="00E13656">
        <w:rPr>
          <w:rFonts w:ascii="Arial" w:hAnsi="Arial" w:cs="Arial"/>
          <w:sz w:val="24"/>
          <w:szCs w:val="24"/>
        </w:rPr>
        <w:t>,  não se pode deixar de lado o que há de mais importante:  o ser humano. Este sim</w:t>
      </w:r>
      <w:proofErr w:type="gramStart"/>
      <w:r w:rsidRPr="00E13656">
        <w:rPr>
          <w:rFonts w:ascii="Arial" w:hAnsi="Arial" w:cs="Arial"/>
          <w:sz w:val="24"/>
          <w:szCs w:val="24"/>
        </w:rPr>
        <w:t>, deve</w:t>
      </w:r>
      <w:proofErr w:type="gramEnd"/>
      <w:r w:rsidRPr="00E13656">
        <w:rPr>
          <w:rFonts w:ascii="Arial" w:hAnsi="Arial" w:cs="Arial"/>
          <w:sz w:val="24"/>
          <w:szCs w:val="24"/>
        </w:rPr>
        <w:t xml:space="preserve"> ocupar o centro do debate, na medida em que é digno da máxima proteção, </w:t>
      </w:r>
      <w:r>
        <w:rPr>
          <w:rFonts w:ascii="Arial" w:hAnsi="Arial" w:cs="Arial"/>
          <w:sz w:val="24"/>
          <w:szCs w:val="24"/>
        </w:rPr>
        <w:t xml:space="preserve">bem como </w:t>
      </w:r>
      <w:r w:rsidRPr="00E13656">
        <w:rPr>
          <w:rFonts w:ascii="Arial" w:hAnsi="Arial" w:cs="Arial"/>
          <w:sz w:val="24"/>
          <w:szCs w:val="24"/>
        </w:rPr>
        <w:t xml:space="preserve">representa a centro de proteção no constitucionalismo </w:t>
      </w:r>
      <w:r w:rsidRPr="00E13656">
        <w:rPr>
          <w:rFonts w:ascii="Arial" w:hAnsi="Arial" w:cs="Arial"/>
          <w:sz w:val="24"/>
          <w:szCs w:val="24"/>
        </w:rPr>
        <w:lastRenderedPageBreak/>
        <w:t xml:space="preserve">contemporâneo (trata-se aqui do princípio matriz da dignidade da pessoa humana). </w:t>
      </w:r>
    </w:p>
    <w:p w:rsidR="00912930" w:rsidRPr="00E13656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>Pensando nisso, ess</w:t>
      </w:r>
      <w:r>
        <w:rPr>
          <w:rFonts w:ascii="Arial" w:hAnsi="Arial" w:cs="Arial"/>
          <w:sz w:val="24"/>
          <w:szCs w:val="24"/>
        </w:rPr>
        <w:t>a edição, além de artigos que atendem à</w:t>
      </w:r>
      <w:r w:rsidRPr="00E13656">
        <w:rPr>
          <w:rFonts w:ascii="Arial" w:hAnsi="Arial" w:cs="Arial"/>
          <w:sz w:val="24"/>
          <w:szCs w:val="24"/>
        </w:rPr>
        <w:t>s linhas editorias permanentes</w:t>
      </w:r>
      <w:proofErr w:type="gramStart"/>
      <w:r w:rsidRPr="00E1365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13656">
        <w:rPr>
          <w:rFonts w:ascii="Arial" w:hAnsi="Arial" w:cs="Arial"/>
          <w:sz w:val="24"/>
          <w:szCs w:val="24"/>
        </w:rPr>
        <w:t>(</w:t>
      </w:r>
      <w:proofErr w:type="spellStart"/>
      <w:r w:rsidRPr="00E13656">
        <w:rPr>
          <w:rFonts w:ascii="Arial" w:hAnsi="Arial" w:cs="Arial"/>
          <w:sz w:val="24"/>
          <w:szCs w:val="24"/>
        </w:rPr>
        <w:t>Public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financial/</w:t>
      </w:r>
      <w:proofErr w:type="spellStart"/>
      <w:r w:rsidRPr="00E13656">
        <w:rPr>
          <w:rFonts w:ascii="Arial" w:hAnsi="Arial" w:cs="Arial"/>
          <w:sz w:val="24"/>
          <w:szCs w:val="24"/>
        </w:rPr>
        <w:t>tax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policies for social </w:t>
      </w:r>
      <w:proofErr w:type="spellStart"/>
      <w:r w:rsidRPr="00E13656">
        <w:rPr>
          <w:rFonts w:ascii="Arial" w:hAnsi="Arial" w:cs="Arial"/>
          <w:sz w:val="24"/>
          <w:szCs w:val="24"/>
        </w:rPr>
        <w:t>inclusion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and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the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world </w:t>
      </w:r>
      <w:proofErr w:type="spellStart"/>
      <w:r w:rsidRPr="00E13656">
        <w:rPr>
          <w:rFonts w:ascii="Arial" w:hAnsi="Arial" w:cs="Arial"/>
          <w:sz w:val="24"/>
          <w:szCs w:val="24"/>
        </w:rPr>
        <w:t>of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work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: a ride </w:t>
      </w:r>
      <w:proofErr w:type="spellStart"/>
      <w:r w:rsidRPr="00E13656">
        <w:rPr>
          <w:rFonts w:ascii="Arial" w:hAnsi="Arial" w:cs="Arial"/>
          <w:sz w:val="24"/>
          <w:szCs w:val="24"/>
        </w:rPr>
        <w:t>between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post-</w:t>
      </w:r>
      <w:proofErr w:type="spellStart"/>
      <w:r w:rsidRPr="00E13656">
        <w:rPr>
          <w:rFonts w:ascii="Arial" w:hAnsi="Arial" w:cs="Arial"/>
          <w:sz w:val="24"/>
          <w:szCs w:val="24"/>
        </w:rPr>
        <w:t>modern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values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, factual realities </w:t>
      </w:r>
      <w:proofErr w:type="spellStart"/>
      <w:r w:rsidRPr="00E13656">
        <w:rPr>
          <w:rFonts w:ascii="Arial" w:hAnsi="Arial" w:cs="Arial"/>
          <w:sz w:val="24"/>
          <w:szCs w:val="24"/>
        </w:rPr>
        <w:t>and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the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constitutional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universe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S</w:t>
      </w:r>
      <w:r w:rsidRPr="00E13656">
        <w:rPr>
          <w:rFonts w:ascii="Arial" w:hAnsi="Arial" w:cs="Arial"/>
          <w:sz w:val="24"/>
          <w:szCs w:val="24"/>
        </w:rPr>
        <w:t xml:space="preserve">ociedade de risco, sustentabilidade para gestão e princípio da precaução; </w:t>
      </w:r>
      <w:r>
        <w:rPr>
          <w:rFonts w:ascii="Arial" w:hAnsi="Arial" w:cs="Arial"/>
          <w:sz w:val="24"/>
          <w:szCs w:val="24"/>
        </w:rPr>
        <w:t>O</w:t>
      </w:r>
      <w:r w:rsidRPr="00E13656">
        <w:rPr>
          <w:rFonts w:ascii="Arial" w:hAnsi="Arial" w:cs="Arial"/>
          <w:sz w:val="24"/>
          <w:szCs w:val="24"/>
        </w:rPr>
        <w:t xml:space="preserve"> princípio da separação de poderes e a ponderação de competências: uma análise crítica a partir da decisão sobre a </w:t>
      </w:r>
      <w:proofErr w:type="spellStart"/>
      <w:r w:rsidRPr="00E13656">
        <w:rPr>
          <w:rFonts w:ascii="Arial" w:hAnsi="Arial" w:cs="Arial"/>
          <w:sz w:val="24"/>
          <w:szCs w:val="24"/>
        </w:rPr>
        <w:t>fosfoetanolamina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Online Dispute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13656">
        <w:rPr>
          <w:rFonts w:ascii="Arial" w:hAnsi="Arial" w:cs="Arial"/>
          <w:sz w:val="24"/>
          <w:szCs w:val="24"/>
        </w:rPr>
        <w:t>esolution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(ODR): a solução de conflitos e as novas tecnologias), na seção especial sobre  refugiados, trouxe  artigos de vário</w:t>
      </w:r>
      <w:r>
        <w:rPr>
          <w:rFonts w:ascii="Arial" w:hAnsi="Arial" w:cs="Arial"/>
          <w:sz w:val="24"/>
          <w:szCs w:val="24"/>
        </w:rPr>
        <w:t>s países</w:t>
      </w:r>
      <w:r w:rsidRPr="00E13656">
        <w:rPr>
          <w:rFonts w:ascii="Arial" w:hAnsi="Arial" w:cs="Arial"/>
          <w:sz w:val="24"/>
          <w:szCs w:val="24"/>
        </w:rPr>
        <w:t xml:space="preserve">  visando dar conta, ainda que não completamente, de uma visão </w:t>
      </w:r>
      <w:r>
        <w:rPr>
          <w:rFonts w:ascii="Arial" w:hAnsi="Arial" w:cs="Arial"/>
          <w:sz w:val="24"/>
          <w:szCs w:val="24"/>
        </w:rPr>
        <w:t xml:space="preserve">cosmopolita que o tema requer.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Pr="00E13656">
        <w:rPr>
          <w:rFonts w:ascii="Arial" w:hAnsi="Arial" w:cs="Arial"/>
          <w:sz w:val="24"/>
          <w:szCs w:val="24"/>
        </w:rPr>
        <w:t>presenta-se</w:t>
      </w:r>
      <w:proofErr w:type="gramEnd"/>
      <w:r w:rsidRPr="00E13656">
        <w:rPr>
          <w:rFonts w:ascii="Arial" w:hAnsi="Arial" w:cs="Arial"/>
          <w:sz w:val="24"/>
          <w:szCs w:val="24"/>
        </w:rPr>
        <w:t xml:space="preserve"> os seguintes títulos:  </w:t>
      </w:r>
      <w:r>
        <w:rPr>
          <w:rFonts w:ascii="Arial" w:hAnsi="Arial" w:cs="Arial"/>
          <w:sz w:val="24"/>
          <w:szCs w:val="24"/>
        </w:rPr>
        <w:t>N</w:t>
      </w:r>
      <w:r w:rsidRPr="00E13656">
        <w:rPr>
          <w:rFonts w:ascii="Arial" w:hAnsi="Arial" w:cs="Arial"/>
          <w:sz w:val="24"/>
          <w:szCs w:val="24"/>
        </w:rPr>
        <w:t xml:space="preserve">ew </w:t>
      </w:r>
      <w:proofErr w:type="spellStart"/>
      <w:r w:rsidRPr="00E13656">
        <w:rPr>
          <w:rFonts w:ascii="Arial" w:hAnsi="Arial" w:cs="Arial"/>
          <w:sz w:val="24"/>
          <w:szCs w:val="24"/>
        </w:rPr>
        <w:t>trends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13656">
        <w:rPr>
          <w:rFonts w:ascii="Arial" w:hAnsi="Arial" w:cs="Arial"/>
          <w:sz w:val="24"/>
          <w:szCs w:val="24"/>
        </w:rPr>
        <w:t>migratory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and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refugee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law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13656">
        <w:rPr>
          <w:rFonts w:ascii="Arial" w:hAnsi="Arial" w:cs="Arial"/>
          <w:sz w:val="24"/>
          <w:szCs w:val="24"/>
        </w:rPr>
        <w:t>brazil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13656">
        <w:rPr>
          <w:rFonts w:ascii="Arial" w:hAnsi="Arial" w:cs="Arial"/>
          <w:sz w:val="24"/>
          <w:szCs w:val="24"/>
        </w:rPr>
        <w:t>the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expanded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refugee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definition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13656">
        <w:rPr>
          <w:rFonts w:ascii="Arial" w:hAnsi="Arial" w:cs="Arial"/>
          <w:sz w:val="24"/>
          <w:szCs w:val="24"/>
        </w:rPr>
        <w:t>canadá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/brasil); </w:t>
      </w:r>
      <w:r>
        <w:rPr>
          <w:rFonts w:ascii="Arial" w:hAnsi="Arial" w:cs="Arial"/>
          <w:sz w:val="24"/>
          <w:szCs w:val="24"/>
        </w:rPr>
        <w:t>A</w:t>
      </w:r>
      <w:r w:rsidRPr="00E13656">
        <w:rPr>
          <w:rFonts w:ascii="Arial" w:hAnsi="Arial" w:cs="Arial"/>
          <w:sz w:val="24"/>
          <w:szCs w:val="24"/>
        </w:rPr>
        <w:t xml:space="preserve"> família </w:t>
      </w:r>
      <w:proofErr w:type="spellStart"/>
      <w:r w:rsidRPr="00E13656">
        <w:rPr>
          <w:rFonts w:ascii="Arial" w:hAnsi="Arial" w:cs="Arial"/>
          <w:sz w:val="24"/>
          <w:szCs w:val="24"/>
        </w:rPr>
        <w:t>lgbti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na perspectiva do direito internacional dos refugiados (brasil); </w:t>
      </w:r>
      <w:r>
        <w:rPr>
          <w:rFonts w:ascii="Arial" w:hAnsi="Arial" w:cs="Arial"/>
          <w:sz w:val="24"/>
          <w:szCs w:val="24"/>
        </w:rPr>
        <w:t>A</w:t>
      </w:r>
      <w:r w:rsidRPr="00E13656">
        <w:rPr>
          <w:rFonts w:ascii="Arial" w:hAnsi="Arial" w:cs="Arial"/>
          <w:sz w:val="24"/>
          <w:szCs w:val="24"/>
        </w:rPr>
        <w:t xml:space="preserve"> política migratória brasileira para refugiados e a imigração haitiana (brasil); </w:t>
      </w:r>
      <w:r>
        <w:rPr>
          <w:rFonts w:ascii="Arial" w:hAnsi="Arial" w:cs="Arial"/>
          <w:sz w:val="24"/>
          <w:szCs w:val="24"/>
        </w:rPr>
        <w:t>¿L</w:t>
      </w:r>
      <w:r w:rsidRPr="00E1365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E13656">
        <w:rPr>
          <w:rFonts w:ascii="Arial" w:hAnsi="Arial" w:cs="Arial"/>
          <w:sz w:val="24"/>
          <w:szCs w:val="24"/>
        </w:rPr>
        <w:t>globalización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13656">
        <w:rPr>
          <w:rFonts w:ascii="Arial" w:hAnsi="Arial" w:cs="Arial"/>
          <w:sz w:val="24"/>
          <w:szCs w:val="24"/>
        </w:rPr>
        <w:t>la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indiferencia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Pr="00E13656">
        <w:rPr>
          <w:rFonts w:ascii="Arial" w:hAnsi="Arial" w:cs="Arial"/>
          <w:sz w:val="24"/>
          <w:szCs w:val="24"/>
        </w:rPr>
        <w:t>algunas</w:t>
      </w:r>
      <w:proofErr w:type="spellEnd"/>
      <w:proofErr w:type="gramEnd"/>
      <w:r w:rsidRPr="00E13656">
        <w:rPr>
          <w:rFonts w:ascii="Arial" w:hAnsi="Arial" w:cs="Arial"/>
          <w:sz w:val="24"/>
          <w:szCs w:val="24"/>
        </w:rPr>
        <w:t xml:space="preserve"> reflexiones sobre </w:t>
      </w:r>
      <w:proofErr w:type="spellStart"/>
      <w:r w:rsidRPr="00E13656">
        <w:rPr>
          <w:rFonts w:ascii="Arial" w:hAnsi="Arial" w:cs="Arial"/>
          <w:sz w:val="24"/>
          <w:szCs w:val="24"/>
        </w:rPr>
        <w:t>los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desplazados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3656">
        <w:rPr>
          <w:rFonts w:ascii="Arial" w:hAnsi="Arial" w:cs="Arial"/>
          <w:sz w:val="24"/>
          <w:szCs w:val="24"/>
        </w:rPr>
        <w:t>los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migrantes y </w:t>
      </w:r>
      <w:proofErr w:type="spellStart"/>
      <w:r w:rsidRPr="00E13656">
        <w:rPr>
          <w:rFonts w:ascii="Arial" w:hAnsi="Arial" w:cs="Arial"/>
          <w:sz w:val="24"/>
          <w:szCs w:val="24"/>
        </w:rPr>
        <w:t>los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refugiados </w:t>
      </w:r>
      <w:proofErr w:type="spellStart"/>
      <w:r w:rsidRPr="00E13656">
        <w:rPr>
          <w:rFonts w:ascii="Arial" w:hAnsi="Arial" w:cs="Arial"/>
          <w:sz w:val="24"/>
          <w:szCs w:val="24"/>
        </w:rPr>
        <w:t>en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la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unión</w:t>
      </w:r>
      <w:proofErr w:type="spellEnd"/>
      <w:r w:rsidRPr="00E136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656">
        <w:rPr>
          <w:rFonts w:ascii="Arial" w:hAnsi="Arial" w:cs="Arial"/>
          <w:sz w:val="24"/>
          <w:szCs w:val="24"/>
        </w:rPr>
        <w:t>europea</w:t>
      </w:r>
      <w:proofErr w:type="spellEnd"/>
      <w:r>
        <w:rPr>
          <w:rFonts w:ascii="Arial" w:hAnsi="Arial" w:cs="Arial"/>
          <w:sz w:val="24"/>
          <w:szCs w:val="24"/>
        </w:rPr>
        <w:t xml:space="preserve"> (E</w:t>
      </w:r>
      <w:r w:rsidRPr="00E13656">
        <w:rPr>
          <w:rFonts w:ascii="Arial" w:hAnsi="Arial" w:cs="Arial"/>
          <w:sz w:val="24"/>
          <w:szCs w:val="24"/>
        </w:rPr>
        <w:t xml:space="preserve">spanha);  </w:t>
      </w:r>
      <w:r>
        <w:rPr>
          <w:rFonts w:ascii="Arial" w:hAnsi="Arial" w:cs="Arial"/>
          <w:sz w:val="24"/>
          <w:szCs w:val="24"/>
        </w:rPr>
        <w:t>M</w:t>
      </w:r>
      <w:r w:rsidRPr="00E13656">
        <w:rPr>
          <w:rFonts w:ascii="Arial" w:hAnsi="Arial" w:cs="Arial"/>
          <w:sz w:val="24"/>
          <w:szCs w:val="24"/>
        </w:rPr>
        <w:t>igração, cidadania e direitos fundamentais na tríplice fronteira</w:t>
      </w:r>
      <w:r>
        <w:rPr>
          <w:rFonts w:ascii="Arial" w:hAnsi="Arial" w:cs="Arial"/>
          <w:sz w:val="24"/>
          <w:szCs w:val="24"/>
        </w:rPr>
        <w:t xml:space="preserve"> (B</w:t>
      </w:r>
      <w:r w:rsidRPr="00E13656">
        <w:rPr>
          <w:rFonts w:ascii="Arial" w:hAnsi="Arial" w:cs="Arial"/>
          <w:sz w:val="24"/>
          <w:szCs w:val="24"/>
        </w:rPr>
        <w:t>rasil)</w:t>
      </w:r>
    </w:p>
    <w:p w:rsidR="00912930" w:rsidRDefault="00912930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656">
        <w:rPr>
          <w:rFonts w:ascii="Arial" w:hAnsi="Arial" w:cs="Arial"/>
          <w:sz w:val="24"/>
          <w:szCs w:val="24"/>
        </w:rPr>
        <w:t>Feita essa rápida apresentação, convida-s</w:t>
      </w:r>
      <w:r>
        <w:rPr>
          <w:rFonts w:ascii="Arial" w:hAnsi="Arial" w:cs="Arial"/>
          <w:sz w:val="24"/>
          <w:szCs w:val="24"/>
        </w:rPr>
        <w:t xml:space="preserve">e a todos à </w:t>
      </w:r>
      <w:r w:rsidRPr="00E13656">
        <w:rPr>
          <w:rFonts w:ascii="Arial" w:hAnsi="Arial" w:cs="Arial"/>
          <w:sz w:val="24"/>
          <w:szCs w:val="24"/>
        </w:rPr>
        <w:t>leitura da 50ª edição da Revista do Direito.</w:t>
      </w:r>
    </w:p>
    <w:p w:rsidR="00A571BC" w:rsidRPr="00E13656" w:rsidRDefault="00A571BC" w:rsidP="0091293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12930" w:rsidRPr="00A571BC" w:rsidRDefault="00912930" w:rsidP="00912930">
      <w:pPr>
        <w:spacing w:after="0" w:line="360" w:lineRule="auto"/>
        <w:jc w:val="right"/>
        <w:rPr>
          <w:rFonts w:ascii="Arial Black" w:hAnsi="Arial Black"/>
          <w:b/>
          <w:sz w:val="24"/>
          <w:szCs w:val="24"/>
        </w:rPr>
      </w:pPr>
      <w:r w:rsidRPr="00A571BC">
        <w:rPr>
          <w:rFonts w:ascii="Arial Black" w:hAnsi="Arial Black"/>
          <w:b/>
          <w:sz w:val="24"/>
          <w:szCs w:val="24"/>
        </w:rPr>
        <w:t>Dra. Denise Bittencourt Friedrich</w:t>
      </w:r>
    </w:p>
    <w:p w:rsidR="00826075" w:rsidRPr="000B5768" w:rsidRDefault="00826075" w:rsidP="009129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6075" w:rsidRPr="000B5768" w:rsidSect="003C68F5">
      <w:headerReference w:type="default" r:id="rId9"/>
      <w:footerReference w:type="default" r:id="rId10"/>
      <w:footerReference w:type="first" r:id="rId11"/>
      <w:pgSz w:w="11906" w:h="16838"/>
      <w:pgMar w:top="1417" w:right="1983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8A" w:rsidRDefault="0092008A" w:rsidP="00AC0D96">
      <w:pPr>
        <w:spacing w:after="0" w:line="240" w:lineRule="auto"/>
      </w:pPr>
      <w:r>
        <w:separator/>
      </w:r>
    </w:p>
  </w:endnote>
  <w:endnote w:type="continuationSeparator" w:id="0">
    <w:p w:rsidR="0092008A" w:rsidRDefault="0092008A" w:rsidP="00A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68" w:rsidRPr="008F6B19" w:rsidRDefault="00FA188B" w:rsidP="000B5768">
    <w:pPr>
      <w:pStyle w:val="Rodap"/>
      <w:tabs>
        <w:tab w:val="clear" w:pos="4252"/>
        <w:tab w:val="clear" w:pos="8504"/>
      </w:tabs>
      <w:jc w:val="center"/>
    </w:pPr>
    <w:r>
      <w:rPr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63B38" wp14:editId="26FA95BB">
              <wp:simplePos x="0" y="0"/>
              <wp:positionH relativeFrom="column">
                <wp:posOffset>4000500</wp:posOffset>
              </wp:positionH>
              <wp:positionV relativeFrom="paragraph">
                <wp:posOffset>10026650</wp:posOffset>
              </wp:positionV>
              <wp:extent cx="2390775" cy="514350"/>
              <wp:effectExtent l="0" t="0" r="9525" b="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6" type="#_x0000_t202" style="position:absolute;left:0;text-align:left;margin-left:315pt;margin-top:789.5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EFE39" wp14:editId="4F7BD900">
              <wp:simplePos x="0" y="0"/>
              <wp:positionH relativeFrom="column">
                <wp:posOffset>4000500</wp:posOffset>
              </wp:positionH>
              <wp:positionV relativeFrom="paragraph">
                <wp:posOffset>10026650</wp:posOffset>
              </wp:positionV>
              <wp:extent cx="2390775" cy="514350"/>
              <wp:effectExtent l="0" t="0" r="9525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12" o:spid="_x0000_s1027" type="#_x0000_t202" style="position:absolute;left:0;text-align:left;margin-left:315pt;margin-top:789.5pt;width:188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0BE6C" wp14:editId="17D624E1">
              <wp:simplePos x="0" y="0"/>
              <wp:positionH relativeFrom="column">
                <wp:posOffset>4000500</wp:posOffset>
              </wp:positionH>
              <wp:positionV relativeFrom="paragraph">
                <wp:posOffset>10026650</wp:posOffset>
              </wp:positionV>
              <wp:extent cx="2390775" cy="514350"/>
              <wp:effectExtent l="0" t="0" r="9525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11" o:spid="_x0000_s1028" type="#_x0000_t202" style="position:absolute;left:0;text-align:left;margin-left:315pt;margin-top:789.5pt;width:18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</w:txbxContent>
              </v:textbox>
            </v:shape>
          </w:pict>
        </mc:Fallback>
      </mc:AlternateContent>
    </w:r>
    <w:r w:rsidR="000B5768" w:rsidRPr="000B5768">
      <w:rPr>
        <w:b/>
      </w:rPr>
      <w:t xml:space="preserve"> </w:t>
    </w:r>
    <w:r w:rsidR="000B5768">
      <w:rPr>
        <w:b/>
      </w:rPr>
      <w:t>Revista do Direito</w:t>
    </w:r>
    <w:r w:rsidR="000B5768">
      <w:t xml:space="preserve"> [ISSN 1982-9957</w:t>
    </w:r>
    <w:r w:rsidR="000B5768" w:rsidRPr="008F6B19">
      <w:t>]. Santa Cruz do Sul,</w:t>
    </w:r>
    <w:r w:rsidR="000B5768">
      <w:rPr>
        <w:color w:val="FF0000"/>
      </w:rPr>
      <w:t xml:space="preserve"> </w:t>
    </w:r>
    <w:r w:rsidR="000B5768" w:rsidRPr="00C42856">
      <w:t xml:space="preserve">v. 2, n. 49, p. </w:t>
    </w:r>
    <w:r w:rsidR="000B5768">
      <w:t>1</w:t>
    </w:r>
    <w:r w:rsidR="000B5768" w:rsidRPr="00C42856">
      <w:t>-</w:t>
    </w:r>
    <w:r w:rsidR="00912930">
      <w:t>2</w:t>
    </w:r>
    <w:r w:rsidR="00BE4EB5">
      <w:t xml:space="preserve">, </w:t>
    </w:r>
    <w:r w:rsidR="00912930">
      <w:t>set</w:t>
    </w:r>
    <w:r w:rsidR="000B5768" w:rsidRPr="00C42856">
      <w:t>/</w:t>
    </w:r>
    <w:r w:rsidR="00912930">
      <w:t>dez</w:t>
    </w:r>
    <w:r w:rsidR="000B5768" w:rsidRPr="00C42856">
      <w:t>. 2016</w:t>
    </w:r>
    <w:r w:rsidR="000B5768" w:rsidRPr="008F6B19">
      <w:t>.</w:t>
    </w:r>
  </w:p>
  <w:p w:rsidR="00FA188B" w:rsidRPr="000B5768" w:rsidRDefault="000B5768" w:rsidP="000B5768">
    <w:pPr>
      <w:pStyle w:val="Rodap"/>
      <w:tabs>
        <w:tab w:val="clear" w:pos="4252"/>
        <w:tab w:val="clear" w:pos="8504"/>
      </w:tabs>
      <w:jc w:val="center"/>
    </w:pPr>
    <w:r w:rsidRPr="00D01968">
      <w:t>https://online.unisc.br/seer/index.php/direito/index</w:t>
    </w:r>
    <w:r w:rsidR="00FA188B" w:rsidRPr="002334A4">
      <w:rPr>
        <w:noProof/>
        <w:color w:val="FF0000"/>
        <w:sz w:val="18"/>
        <w:szCs w:val="18"/>
        <w:lang w:eastAsia="pt-BR"/>
      </w:rPr>
      <w:t xml:space="preserve"> </w: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5197F2" wp14:editId="0E3EC7FA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3" o:spid="_x0000_s1029" type="#_x0000_t202" style="position:absolute;left:0;text-align:left;margin-left:322.6pt;margin-top:794.7pt;width:181.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8A89FB" wp14:editId="72DC1296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2" o:spid="_x0000_s1030" type="#_x0000_t202" style="position:absolute;left:0;text-align:left;margin-left:322.6pt;margin-top:794.7pt;width:181.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C1EB5D" wp14:editId="4D6F5E1F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1" o:spid="_x0000_s1031" type="#_x0000_t202" style="position:absolute;left:0;text-align:left;margin-left:322.6pt;margin-top:794.7pt;width:181.5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AB788" wp14:editId="32DFC84E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ixa de texto 307" o:spid="_x0000_s1032" type="#_x0000_t202" style="position:absolute;left:0;text-align:left;margin-left:322.6pt;margin-top:794.7pt;width:181.5pt;height:3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5" w:rsidRPr="008F6B19" w:rsidRDefault="00BE4EB5" w:rsidP="00BE4EB5">
    <w:pPr>
      <w:pStyle w:val="Rodap"/>
      <w:tabs>
        <w:tab w:val="clear" w:pos="4252"/>
        <w:tab w:val="clear" w:pos="8504"/>
      </w:tabs>
      <w:jc w:val="center"/>
    </w:pPr>
    <w:r>
      <w:rPr>
        <w:b/>
      </w:rPr>
      <w:t>Revista do Direito</w:t>
    </w:r>
    <w:r>
      <w:t xml:space="preserve"> [ISSN 1982-9957</w:t>
    </w:r>
    <w:r w:rsidRPr="008F6B19">
      <w:t>]. Santa Cruz do Sul,</w:t>
    </w:r>
    <w:r>
      <w:rPr>
        <w:color w:val="FF0000"/>
      </w:rPr>
      <w:t xml:space="preserve"> </w:t>
    </w:r>
    <w:r w:rsidRPr="00C42856">
      <w:t xml:space="preserve">v. </w:t>
    </w:r>
    <w:r w:rsidR="00912930">
      <w:t>3</w:t>
    </w:r>
    <w:r w:rsidRPr="00C42856">
      <w:t xml:space="preserve">, n. </w:t>
    </w:r>
    <w:r w:rsidR="00912930">
      <w:t>50</w:t>
    </w:r>
    <w:r w:rsidRPr="00C42856">
      <w:t xml:space="preserve">, p. </w:t>
    </w:r>
    <w:r>
      <w:t>1</w:t>
    </w:r>
    <w:r w:rsidRPr="00C42856">
      <w:t>-</w:t>
    </w:r>
    <w:r w:rsidR="00912930">
      <w:t>2</w:t>
    </w:r>
    <w:r>
      <w:t xml:space="preserve">, </w:t>
    </w:r>
    <w:r w:rsidR="00912930">
      <w:t>set</w:t>
    </w:r>
    <w:r w:rsidRPr="00C42856">
      <w:t>/</w:t>
    </w:r>
    <w:r w:rsidR="00912930">
      <w:t>dez</w:t>
    </w:r>
    <w:r w:rsidRPr="00C42856">
      <w:t>. 201</w:t>
    </w:r>
    <w:r w:rsidR="00912930">
      <w:t>6</w:t>
    </w:r>
    <w:r w:rsidRPr="008F6B19">
      <w:t>.</w:t>
    </w:r>
  </w:p>
  <w:p w:rsidR="00FA188B" w:rsidRPr="000B5768" w:rsidRDefault="00BE4EB5" w:rsidP="00BE4EB5">
    <w:pPr>
      <w:pStyle w:val="Rodap"/>
      <w:tabs>
        <w:tab w:val="clear" w:pos="4252"/>
        <w:tab w:val="clear" w:pos="8504"/>
      </w:tabs>
      <w:jc w:val="center"/>
    </w:pPr>
    <w:proofErr w:type="gramStart"/>
    <w:r w:rsidRPr="00D01968">
      <w:t>https</w:t>
    </w:r>
    <w:proofErr w:type="gramEnd"/>
    <w:r w:rsidRPr="00D01968">
      <w:t>://online.unisc.br/seer/index.php/direito/index</w:t>
    </w:r>
    <w:r w:rsidRPr="002334A4">
      <w:rPr>
        <w:noProof/>
        <w:color w:val="FF0000"/>
        <w:sz w:val="18"/>
        <w:szCs w:val="18"/>
        <w:lang w:eastAsia="pt-BR"/>
      </w:rP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DB68803" wp14:editId="7E8CAA96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proofErr w:type="gramStart"/>
                          <w:r w:rsidRPr="00810414">
                            <w:rPr>
                              <w:sz w:val="12"/>
                            </w:rPr>
                            <w:t>http://creativecommons.org/licenses/by-nc-nd/4.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>0/</w:t>
                          </w:r>
                        </w:p>
                        <w:p w:rsidR="00BE4EB5" w:rsidRPr="00CE6545" w:rsidRDefault="00BE4EB5" w:rsidP="00BE4E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5" type="#_x0000_t202" style="position:absolute;left:0;text-align:left;margin-left:322.6pt;margin-top:794.7pt;width:181.5pt;height:3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" stroked="f">
              <v:textbox>
                <w:txbxContent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A matéria publicada nesse periódico é licenciada </w:t>
                    </w:r>
                    <w:proofErr w:type="gramStart"/>
                    <w:r w:rsidRPr="00810414">
                      <w:rPr>
                        <w:sz w:val="12"/>
                      </w:rPr>
                      <w:t>sob forma</w:t>
                    </w:r>
                    <w:proofErr w:type="gramEnd"/>
                    <w:r w:rsidRPr="00810414">
                      <w:rPr>
                        <w:sz w:val="12"/>
                      </w:rPr>
                      <w:t xml:space="preserve">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proofErr w:type="gramStart"/>
                    <w:r w:rsidRPr="00810414">
                      <w:rPr>
                        <w:sz w:val="12"/>
                      </w:rPr>
                      <w:t>http://creativecommons.org/licenses/by-nc-nd/4.</w:t>
                    </w:r>
                    <w:proofErr w:type="gramEnd"/>
                    <w:r w:rsidRPr="00810414">
                      <w:rPr>
                        <w:sz w:val="12"/>
                      </w:rPr>
                      <w:t>0/</w:t>
                    </w:r>
                  </w:p>
                  <w:p w:rsidR="00BE4EB5" w:rsidRPr="00CE6545" w:rsidRDefault="00BE4EB5" w:rsidP="00BE4EB5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7931FA" wp14:editId="457F3CD4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proofErr w:type="gramStart"/>
                          <w:r w:rsidRPr="00810414">
                            <w:rPr>
                              <w:sz w:val="12"/>
                            </w:rPr>
                            <w:t>http://creativecommons.org/licenses/by-nc-nd/4.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>0/</w:t>
                          </w:r>
                        </w:p>
                        <w:p w:rsidR="00BE4EB5" w:rsidRPr="00CE6545" w:rsidRDefault="00BE4EB5" w:rsidP="00BE4E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6" o:spid="_x0000_s1036" type="#_x0000_t202" style="position:absolute;left:0;text-align:left;margin-left:322.6pt;margin-top:794.7pt;width:181.5pt;height:3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" stroked="f">
              <v:textbox>
                <w:txbxContent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A matéria publicada nesse periódico é licenciada </w:t>
                    </w:r>
                    <w:proofErr w:type="gramStart"/>
                    <w:r w:rsidRPr="00810414">
                      <w:rPr>
                        <w:sz w:val="12"/>
                      </w:rPr>
                      <w:t>sob forma</w:t>
                    </w:r>
                    <w:proofErr w:type="gramEnd"/>
                    <w:r w:rsidRPr="00810414">
                      <w:rPr>
                        <w:sz w:val="12"/>
                      </w:rPr>
                      <w:t xml:space="preserve">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proofErr w:type="gramStart"/>
                    <w:r w:rsidRPr="00810414">
                      <w:rPr>
                        <w:sz w:val="12"/>
                      </w:rPr>
                      <w:t>http://creativecommons.org/licenses/by-nc-nd/4.</w:t>
                    </w:r>
                    <w:proofErr w:type="gramEnd"/>
                    <w:r w:rsidRPr="00810414">
                      <w:rPr>
                        <w:sz w:val="12"/>
                      </w:rPr>
                      <w:t>0/</w:t>
                    </w:r>
                  </w:p>
                  <w:p w:rsidR="00BE4EB5" w:rsidRPr="00CE6545" w:rsidRDefault="00BE4EB5" w:rsidP="00BE4EB5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4D7858" wp14:editId="600E8DF3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proofErr w:type="gramStart"/>
                          <w:r w:rsidRPr="00810414">
                            <w:rPr>
                              <w:sz w:val="12"/>
                            </w:rPr>
                            <w:t>http://creativecommons.org/licenses/by-nc-nd/4.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>0/</w:t>
                          </w:r>
                        </w:p>
                        <w:p w:rsidR="00BE4EB5" w:rsidRPr="00CE6545" w:rsidRDefault="00BE4EB5" w:rsidP="00BE4E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7" o:spid="_x0000_s1037" type="#_x0000_t202" style="position:absolute;left:0;text-align:left;margin-left:322.6pt;margin-top:794.7pt;width:181.5pt;height:3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" stroked="f">
              <v:textbox>
                <w:txbxContent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A matéria publicada nesse periódico é licenciada </w:t>
                    </w:r>
                    <w:proofErr w:type="gramStart"/>
                    <w:r w:rsidRPr="00810414">
                      <w:rPr>
                        <w:sz w:val="12"/>
                      </w:rPr>
                      <w:t>sob forma</w:t>
                    </w:r>
                    <w:proofErr w:type="gramEnd"/>
                    <w:r w:rsidRPr="00810414">
                      <w:rPr>
                        <w:sz w:val="12"/>
                      </w:rPr>
                      <w:t xml:space="preserve">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proofErr w:type="gramStart"/>
                    <w:r w:rsidRPr="00810414">
                      <w:rPr>
                        <w:sz w:val="12"/>
                      </w:rPr>
                      <w:t>http://creativecommons.org/licenses/by-nc-nd/4.</w:t>
                    </w:r>
                    <w:proofErr w:type="gramEnd"/>
                    <w:r w:rsidRPr="00810414">
                      <w:rPr>
                        <w:sz w:val="12"/>
                      </w:rPr>
                      <w:t>0/</w:t>
                    </w:r>
                  </w:p>
                  <w:p w:rsidR="00BE4EB5" w:rsidRPr="00CE6545" w:rsidRDefault="00BE4EB5" w:rsidP="00BE4EB5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9689625" wp14:editId="2C54CE61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BE4EB5" w:rsidRPr="00810414" w:rsidRDefault="00BE4EB5" w:rsidP="00BE4EB5">
                          <w:pPr>
                            <w:jc w:val="right"/>
                            <w:rPr>
                              <w:sz w:val="12"/>
                            </w:rPr>
                          </w:pPr>
                          <w:proofErr w:type="gramStart"/>
                          <w:r w:rsidRPr="00810414">
                            <w:rPr>
                              <w:sz w:val="12"/>
                            </w:rPr>
                            <w:t>http://creativecommons.org/licenses/by-nc-nd/4.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>0/</w:t>
                          </w:r>
                        </w:p>
                        <w:p w:rsidR="00BE4EB5" w:rsidRPr="00CE6545" w:rsidRDefault="00BE4EB5" w:rsidP="00BE4E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8" o:spid="_x0000_s1038" type="#_x0000_t202" style="position:absolute;left:0;text-align:left;margin-left:322.6pt;margin-top:794.7pt;width:181.5pt;height:3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" stroked="f">
              <v:textbox>
                <w:txbxContent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A matéria publicada nesse periódico é licenciada </w:t>
                    </w:r>
                    <w:proofErr w:type="gramStart"/>
                    <w:r w:rsidRPr="00810414">
                      <w:rPr>
                        <w:sz w:val="12"/>
                      </w:rPr>
                      <w:t>sob forma</w:t>
                    </w:r>
                    <w:proofErr w:type="gramEnd"/>
                    <w:r w:rsidRPr="00810414">
                      <w:rPr>
                        <w:sz w:val="12"/>
                      </w:rPr>
                      <w:t xml:space="preserve">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BE4EB5" w:rsidRPr="00810414" w:rsidRDefault="00BE4EB5" w:rsidP="00BE4EB5">
                    <w:pPr>
                      <w:jc w:val="right"/>
                      <w:rPr>
                        <w:sz w:val="12"/>
                      </w:rPr>
                    </w:pPr>
                    <w:proofErr w:type="gramStart"/>
                    <w:r w:rsidRPr="00810414">
                      <w:rPr>
                        <w:sz w:val="12"/>
                      </w:rPr>
                      <w:t>http://creativecommons.org/licenses/by-nc-nd/4.</w:t>
                    </w:r>
                    <w:proofErr w:type="gramEnd"/>
                    <w:r w:rsidRPr="00810414">
                      <w:rPr>
                        <w:sz w:val="12"/>
                      </w:rPr>
                      <w:t>0/</w:t>
                    </w:r>
                  </w:p>
                  <w:p w:rsidR="00BE4EB5" w:rsidRPr="00CE6545" w:rsidRDefault="00BE4EB5" w:rsidP="00BE4EB5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23DCFDE" wp14:editId="285C5F93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027130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3" type="#_x0000_t202" style="position:absolute;left:0;text-align:left;margin-left:322.6pt;margin-top:794.7pt;width:181.5pt;height:3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CB61C4" wp14:editId="67729476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0AC32D9" id="Caixa de texto 8" o:spid="_x0000_s1034" type="#_x0000_t202" style="position:absolute;left:0;text-align:left;margin-left:322.6pt;margin-top:794.7pt;width:181.5pt;height:3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B6613D" wp14:editId="3CBD29FE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9CDABE" id="Caixa de texto 7" o:spid="_x0000_s1035" type="#_x0000_t202" style="position:absolute;left:0;text-align:left;margin-left:322.6pt;margin-top:794.7pt;width:181.5pt;height:3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  <w:r w:rsidR="00FA188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00BE07" wp14:editId="7786FAB1">
              <wp:simplePos x="0" y="0"/>
              <wp:positionH relativeFrom="column">
                <wp:posOffset>4097020</wp:posOffset>
              </wp:positionH>
              <wp:positionV relativeFrom="paragraph">
                <wp:posOffset>10092690</wp:posOffset>
              </wp:positionV>
              <wp:extent cx="2305050" cy="40576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40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A matéria publicada nesse periódico é licenciada </w:t>
                          </w:r>
                          <w:proofErr w:type="gramStart"/>
                          <w:r w:rsidRPr="00810414">
                            <w:rPr>
                              <w:sz w:val="12"/>
                            </w:rPr>
                            <w:t>sob forma</w:t>
                          </w:r>
                          <w:proofErr w:type="gramEnd"/>
                          <w:r w:rsidRPr="00810414">
                            <w:rPr>
                              <w:sz w:val="12"/>
                            </w:rPr>
                            <w:t xml:space="preserve"> de uma</w:t>
                          </w:r>
                          <w:r>
                            <w:rPr>
                              <w:sz w:val="12"/>
                            </w:rPr>
                            <w:t xml:space="preserve"> 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 xml:space="preserve">Licença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Creative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810414">
                            <w:rPr>
                              <w:sz w:val="12"/>
                            </w:rPr>
                            <w:t>Commons</w:t>
                          </w:r>
                          <w:proofErr w:type="spellEnd"/>
                          <w:r w:rsidRPr="00810414">
                            <w:rPr>
                              <w:sz w:val="12"/>
                            </w:rPr>
                            <w:t xml:space="preserve"> – Atribuição 4.0 Internacional</w:t>
                          </w:r>
                        </w:p>
                        <w:p w:rsidR="00FA188B" w:rsidRPr="00810414" w:rsidRDefault="00FA188B" w:rsidP="00FA188B">
                          <w:pPr>
                            <w:jc w:val="right"/>
                            <w:rPr>
                              <w:sz w:val="12"/>
                            </w:rPr>
                          </w:pPr>
                          <w:r w:rsidRPr="00810414">
                            <w:rPr>
                              <w:sz w:val="12"/>
                            </w:rPr>
                            <w:t>http://creativecommons.org/licenses/by-nc-nd/4.0/</w:t>
                          </w:r>
                        </w:p>
                        <w:p w:rsidR="00FA188B" w:rsidRPr="00CE6545" w:rsidRDefault="00FA188B" w:rsidP="00FA18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6735B1B" id="Caixa de texto 6" o:spid="_x0000_s1036" type="#_x0000_t202" style="position:absolute;left:0;text-align:left;margin-left:322.6pt;margin-top:794.7pt;width:181.5pt;height:3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" stroked="f">
              <v:textbox>
                <w:txbxContent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A matéria publicada nesse periódico é licenciada sob forma de uma</w:t>
                    </w:r>
                    <w:r>
                      <w:rPr>
                        <w:sz w:val="12"/>
                      </w:rPr>
                      <w:t xml:space="preserve"> 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 xml:space="preserve">Licença </w:t>
                    </w:r>
                    <w:proofErr w:type="spellStart"/>
                    <w:r w:rsidRPr="00810414">
                      <w:rPr>
                        <w:sz w:val="12"/>
                      </w:rPr>
                      <w:t>Creative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</w:t>
                    </w:r>
                    <w:proofErr w:type="spellStart"/>
                    <w:r w:rsidRPr="00810414">
                      <w:rPr>
                        <w:sz w:val="12"/>
                      </w:rPr>
                      <w:t>Commons</w:t>
                    </w:r>
                    <w:proofErr w:type="spellEnd"/>
                    <w:r w:rsidRPr="00810414">
                      <w:rPr>
                        <w:sz w:val="12"/>
                      </w:rPr>
                      <w:t xml:space="preserve"> – Atribuição 4.0 Internacional</w:t>
                    </w:r>
                  </w:p>
                  <w:p w:rsidR="00FA188B" w:rsidRPr="00810414" w:rsidRDefault="00FA188B" w:rsidP="00FA188B">
                    <w:pPr>
                      <w:jc w:val="right"/>
                      <w:rPr>
                        <w:sz w:val="12"/>
                      </w:rPr>
                    </w:pPr>
                    <w:r w:rsidRPr="00810414">
                      <w:rPr>
                        <w:sz w:val="12"/>
                      </w:rPr>
                      <w:t>http://creativecommons.org/licenses/by-nc-nd/4.0/</w:t>
                    </w:r>
                  </w:p>
                  <w:p w:rsidR="00FA188B" w:rsidRPr="00CE6545" w:rsidRDefault="00FA188B" w:rsidP="00FA188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8A" w:rsidRDefault="0092008A" w:rsidP="00AC0D96">
      <w:pPr>
        <w:spacing w:after="0" w:line="240" w:lineRule="auto"/>
      </w:pPr>
      <w:r>
        <w:separator/>
      </w:r>
    </w:p>
  </w:footnote>
  <w:footnote w:type="continuationSeparator" w:id="0">
    <w:p w:rsidR="0092008A" w:rsidRDefault="0092008A" w:rsidP="00AC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83196"/>
      <w:docPartObj>
        <w:docPartGallery w:val="Page Numbers (Top of Page)"/>
        <w:docPartUnique/>
      </w:docPartObj>
    </w:sdtPr>
    <w:sdtEndPr/>
    <w:sdtContent>
      <w:p w:rsidR="00FA188B" w:rsidRDefault="00FA188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1BC">
          <w:rPr>
            <w:noProof/>
          </w:rPr>
          <w:t>2</w:t>
        </w:r>
        <w:r>
          <w:fldChar w:fldCharType="end"/>
        </w:r>
      </w:p>
    </w:sdtContent>
  </w:sdt>
  <w:p w:rsidR="00FA188B" w:rsidRDefault="00FA18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6EA"/>
    <w:multiLevelType w:val="hybridMultilevel"/>
    <w:tmpl w:val="33E075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F10B8"/>
    <w:multiLevelType w:val="hybridMultilevel"/>
    <w:tmpl w:val="EE9ED254"/>
    <w:lvl w:ilvl="0" w:tplc="94A63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21"/>
    <w:rsid w:val="00010E7E"/>
    <w:rsid w:val="00012D7E"/>
    <w:rsid w:val="0003016D"/>
    <w:rsid w:val="00031ADD"/>
    <w:rsid w:val="00034D3F"/>
    <w:rsid w:val="0006358E"/>
    <w:rsid w:val="00066545"/>
    <w:rsid w:val="000B5768"/>
    <w:rsid w:val="000C34F5"/>
    <w:rsid w:val="00114FCC"/>
    <w:rsid w:val="00131968"/>
    <w:rsid w:val="00140BBC"/>
    <w:rsid w:val="0014176B"/>
    <w:rsid w:val="00150ED6"/>
    <w:rsid w:val="00154AEC"/>
    <w:rsid w:val="0016653D"/>
    <w:rsid w:val="00176B02"/>
    <w:rsid w:val="00181547"/>
    <w:rsid w:val="00186A35"/>
    <w:rsid w:val="001A0E3E"/>
    <w:rsid w:val="001A17E2"/>
    <w:rsid w:val="001A26CB"/>
    <w:rsid w:val="001A392B"/>
    <w:rsid w:val="001B0B14"/>
    <w:rsid w:val="001D429C"/>
    <w:rsid w:val="001D55C3"/>
    <w:rsid w:val="001F54D2"/>
    <w:rsid w:val="001F7CC8"/>
    <w:rsid w:val="00200D71"/>
    <w:rsid w:val="00217DF8"/>
    <w:rsid w:val="00227E92"/>
    <w:rsid w:val="00240B47"/>
    <w:rsid w:val="002609CD"/>
    <w:rsid w:val="002921C0"/>
    <w:rsid w:val="00292BDC"/>
    <w:rsid w:val="002B14A7"/>
    <w:rsid w:val="002C1515"/>
    <w:rsid w:val="002C2C08"/>
    <w:rsid w:val="002C70B8"/>
    <w:rsid w:val="002E1B05"/>
    <w:rsid w:val="002F6242"/>
    <w:rsid w:val="002F7E6F"/>
    <w:rsid w:val="00300015"/>
    <w:rsid w:val="00300922"/>
    <w:rsid w:val="00322492"/>
    <w:rsid w:val="00331275"/>
    <w:rsid w:val="0035273B"/>
    <w:rsid w:val="003534D6"/>
    <w:rsid w:val="00364B6E"/>
    <w:rsid w:val="00366582"/>
    <w:rsid w:val="003716C4"/>
    <w:rsid w:val="00372250"/>
    <w:rsid w:val="00373496"/>
    <w:rsid w:val="003922A9"/>
    <w:rsid w:val="00393003"/>
    <w:rsid w:val="003C0FDA"/>
    <w:rsid w:val="003C3285"/>
    <w:rsid w:val="003C68F5"/>
    <w:rsid w:val="003F7674"/>
    <w:rsid w:val="004139E7"/>
    <w:rsid w:val="00422230"/>
    <w:rsid w:val="0043697B"/>
    <w:rsid w:val="00440963"/>
    <w:rsid w:val="004467FB"/>
    <w:rsid w:val="004519D8"/>
    <w:rsid w:val="00461A27"/>
    <w:rsid w:val="00463361"/>
    <w:rsid w:val="00473BF0"/>
    <w:rsid w:val="00476CD3"/>
    <w:rsid w:val="00485E14"/>
    <w:rsid w:val="004917BF"/>
    <w:rsid w:val="00493355"/>
    <w:rsid w:val="004A2640"/>
    <w:rsid w:val="004A717C"/>
    <w:rsid w:val="004B766B"/>
    <w:rsid w:val="004C1A57"/>
    <w:rsid w:val="004D2B70"/>
    <w:rsid w:val="004D4F13"/>
    <w:rsid w:val="004E1423"/>
    <w:rsid w:val="004E2D2A"/>
    <w:rsid w:val="004E6B45"/>
    <w:rsid w:val="004F3237"/>
    <w:rsid w:val="00505B9E"/>
    <w:rsid w:val="005148D1"/>
    <w:rsid w:val="00532334"/>
    <w:rsid w:val="00534519"/>
    <w:rsid w:val="005345FD"/>
    <w:rsid w:val="00546432"/>
    <w:rsid w:val="00562B21"/>
    <w:rsid w:val="0059078D"/>
    <w:rsid w:val="00597734"/>
    <w:rsid w:val="005B431C"/>
    <w:rsid w:val="005B5889"/>
    <w:rsid w:val="005C010F"/>
    <w:rsid w:val="005F7301"/>
    <w:rsid w:val="0061293C"/>
    <w:rsid w:val="0063656E"/>
    <w:rsid w:val="0064736C"/>
    <w:rsid w:val="006479EE"/>
    <w:rsid w:val="00652327"/>
    <w:rsid w:val="006537FD"/>
    <w:rsid w:val="00660BB5"/>
    <w:rsid w:val="00677E75"/>
    <w:rsid w:val="006A0265"/>
    <w:rsid w:val="006A1509"/>
    <w:rsid w:val="006A18E3"/>
    <w:rsid w:val="006B05E3"/>
    <w:rsid w:val="006B4FB2"/>
    <w:rsid w:val="006B7C42"/>
    <w:rsid w:val="006E4474"/>
    <w:rsid w:val="006E5A58"/>
    <w:rsid w:val="006F2E1A"/>
    <w:rsid w:val="00725779"/>
    <w:rsid w:val="007313B0"/>
    <w:rsid w:val="0074168E"/>
    <w:rsid w:val="007454B3"/>
    <w:rsid w:val="00757050"/>
    <w:rsid w:val="0078603C"/>
    <w:rsid w:val="00794529"/>
    <w:rsid w:val="007A5212"/>
    <w:rsid w:val="007A711A"/>
    <w:rsid w:val="007B0730"/>
    <w:rsid w:val="007B187A"/>
    <w:rsid w:val="007B5C55"/>
    <w:rsid w:val="007B7B6D"/>
    <w:rsid w:val="007C6F13"/>
    <w:rsid w:val="007D3092"/>
    <w:rsid w:val="007E0C83"/>
    <w:rsid w:val="007F56B9"/>
    <w:rsid w:val="007F5D51"/>
    <w:rsid w:val="00800D32"/>
    <w:rsid w:val="00813196"/>
    <w:rsid w:val="008218C5"/>
    <w:rsid w:val="00826075"/>
    <w:rsid w:val="00835AC0"/>
    <w:rsid w:val="0085476B"/>
    <w:rsid w:val="008650A1"/>
    <w:rsid w:val="008719A5"/>
    <w:rsid w:val="00874BDD"/>
    <w:rsid w:val="00876562"/>
    <w:rsid w:val="00880323"/>
    <w:rsid w:val="0089520D"/>
    <w:rsid w:val="008A5B91"/>
    <w:rsid w:val="008A77C7"/>
    <w:rsid w:val="008B24D0"/>
    <w:rsid w:val="008B3F9E"/>
    <w:rsid w:val="008C7D73"/>
    <w:rsid w:val="008D269E"/>
    <w:rsid w:val="008F5D07"/>
    <w:rsid w:val="00912930"/>
    <w:rsid w:val="0092008A"/>
    <w:rsid w:val="00931F2B"/>
    <w:rsid w:val="00934514"/>
    <w:rsid w:val="009432EF"/>
    <w:rsid w:val="00950923"/>
    <w:rsid w:val="00955808"/>
    <w:rsid w:val="009601AB"/>
    <w:rsid w:val="00967D80"/>
    <w:rsid w:val="00974847"/>
    <w:rsid w:val="009844EB"/>
    <w:rsid w:val="00987DF6"/>
    <w:rsid w:val="00991937"/>
    <w:rsid w:val="009920A3"/>
    <w:rsid w:val="00992BC2"/>
    <w:rsid w:val="009966B8"/>
    <w:rsid w:val="009B4631"/>
    <w:rsid w:val="009B4C63"/>
    <w:rsid w:val="009C23CC"/>
    <w:rsid w:val="009D7EE7"/>
    <w:rsid w:val="00A069F9"/>
    <w:rsid w:val="00A27AD6"/>
    <w:rsid w:val="00A571BC"/>
    <w:rsid w:val="00A60289"/>
    <w:rsid w:val="00A636CC"/>
    <w:rsid w:val="00A92B26"/>
    <w:rsid w:val="00A96633"/>
    <w:rsid w:val="00A97DB8"/>
    <w:rsid w:val="00AB306F"/>
    <w:rsid w:val="00AB4671"/>
    <w:rsid w:val="00AC0D96"/>
    <w:rsid w:val="00AD0695"/>
    <w:rsid w:val="00AD689F"/>
    <w:rsid w:val="00AF0162"/>
    <w:rsid w:val="00B03ECF"/>
    <w:rsid w:val="00B1314C"/>
    <w:rsid w:val="00B32E31"/>
    <w:rsid w:val="00B37DF4"/>
    <w:rsid w:val="00B47FEE"/>
    <w:rsid w:val="00B52B78"/>
    <w:rsid w:val="00B613BC"/>
    <w:rsid w:val="00B73F16"/>
    <w:rsid w:val="00B77BCC"/>
    <w:rsid w:val="00B97C97"/>
    <w:rsid w:val="00BB2B5F"/>
    <w:rsid w:val="00BE4EB5"/>
    <w:rsid w:val="00BF0FAD"/>
    <w:rsid w:val="00BF3ACE"/>
    <w:rsid w:val="00C14D9D"/>
    <w:rsid w:val="00C23F21"/>
    <w:rsid w:val="00C242C5"/>
    <w:rsid w:val="00C8538A"/>
    <w:rsid w:val="00CD58CF"/>
    <w:rsid w:val="00CF20C3"/>
    <w:rsid w:val="00D02B99"/>
    <w:rsid w:val="00D1787B"/>
    <w:rsid w:val="00D273F0"/>
    <w:rsid w:val="00D31763"/>
    <w:rsid w:val="00D43066"/>
    <w:rsid w:val="00D6474A"/>
    <w:rsid w:val="00D769F0"/>
    <w:rsid w:val="00D81BB0"/>
    <w:rsid w:val="00D84091"/>
    <w:rsid w:val="00D86C9B"/>
    <w:rsid w:val="00D92604"/>
    <w:rsid w:val="00DA21B4"/>
    <w:rsid w:val="00DA4E6C"/>
    <w:rsid w:val="00DB6824"/>
    <w:rsid w:val="00DC1B99"/>
    <w:rsid w:val="00DC3448"/>
    <w:rsid w:val="00DE1D41"/>
    <w:rsid w:val="00DE49BA"/>
    <w:rsid w:val="00E01D25"/>
    <w:rsid w:val="00E07CD7"/>
    <w:rsid w:val="00E174B7"/>
    <w:rsid w:val="00E45FDC"/>
    <w:rsid w:val="00E51B9E"/>
    <w:rsid w:val="00E66301"/>
    <w:rsid w:val="00EC2866"/>
    <w:rsid w:val="00EE456A"/>
    <w:rsid w:val="00EE78FD"/>
    <w:rsid w:val="00EE7BB4"/>
    <w:rsid w:val="00EF4F1A"/>
    <w:rsid w:val="00F152F8"/>
    <w:rsid w:val="00F166A0"/>
    <w:rsid w:val="00F30957"/>
    <w:rsid w:val="00F53217"/>
    <w:rsid w:val="00F63E69"/>
    <w:rsid w:val="00F710C5"/>
    <w:rsid w:val="00F92654"/>
    <w:rsid w:val="00FA188B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DD"/>
  </w:style>
  <w:style w:type="paragraph" w:styleId="Ttulo1">
    <w:name w:val="heading 1"/>
    <w:basedOn w:val="Normal"/>
    <w:next w:val="Normal"/>
    <w:link w:val="Ttulo1Char"/>
    <w:uiPriority w:val="9"/>
    <w:qFormat/>
    <w:rsid w:val="003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14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05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B05E3"/>
    <w:rPr>
      <w:i/>
      <w:iCs/>
    </w:rPr>
  </w:style>
  <w:style w:type="character" w:styleId="Hyperlink">
    <w:name w:val="Hyperlink"/>
    <w:basedOn w:val="Fontepargpadro"/>
    <w:uiPriority w:val="99"/>
    <w:unhideWhenUsed/>
    <w:rsid w:val="006479EE"/>
    <w:rPr>
      <w:color w:val="0000FF" w:themeColor="hyperlink"/>
      <w:u w:val="single"/>
    </w:rPr>
  </w:style>
  <w:style w:type="character" w:customStyle="1" w:styleId="bodyfont1">
    <w:name w:val="body_font1"/>
    <w:basedOn w:val="Fontepargpadro"/>
    <w:rsid w:val="007313B0"/>
    <w:rPr>
      <w:rFonts w:ascii="Garamond" w:hAnsi="Garamond" w:hint="default"/>
      <w:b/>
      <w:bCs/>
      <w:color w:val="000000"/>
      <w:sz w:val="9"/>
      <w:szCs w:val="9"/>
    </w:rPr>
  </w:style>
  <w:style w:type="character" w:customStyle="1" w:styleId="Ttulo2Char">
    <w:name w:val="Título 2 Char"/>
    <w:basedOn w:val="Fontepargpadro"/>
    <w:link w:val="Ttulo2"/>
    <w:uiPriority w:val="9"/>
    <w:rsid w:val="005148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5148D1"/>
  </w:style>
  <w:style w:type="paragraph" w:customStyle="1" w:styleId="wp-caption-text">
    <w:name w:val="wp-caption-text"/>
    <w:basedOn w:val="Normal"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8D1"/>
    <w:rPr>
      <w:b/>
      <w:bCs/>
    </w:rPr>
  </w:style>
  <w:style w:type="paragraph" w:customStyle="1" w:styleId="posttags">
    <w:name w:val="posttags"/>
    <w:basedOn w:val="Normal"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8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2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232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yiv4765942542msonormal">
    <w:name w:val="yiv4765942542msonormal"/>
    <w:basedOn w:val="Normal"/>
    <w:rsid w:val="006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rsid w:val="00AC0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pt-BR"/>
    </w:rPr>
  </w:style>
  <w:style w:type="paragraph" w:styleId="Textodenotaderodap">
    <w:name w:val="footnote text"/>
    <w:aliases w:val="NotaRodape"/>
    <w:basedOn w:val="Normal"/>
    <w:link w:val="TextodenotaderodapChar"/>
    <w:unhideWhenUsed/>
    <w:rsid w:val="00AC0D96"/>
    <w:pPr>
      <w:spacing w:after="0" w:line="240" w:lineRule="auto"/>
    </w:pPr>
    <w:rPr>
      <w:rFonts w:ascii="Palatino Linotype" w:hAnsi="Palatino Linotype" w:cs="Times New Roman"/>
      <w:iCs/>
      <w:sz w:val="20"/>
      <w:szCs w:val="20"/>
      <w:lang w:val="it-IT"/>
    </w:rPr>
  </w:style>
  <w:style w:type="character" w:customStyle="1" w:styleId="TextodenotaderodapChar">
    <w:name w:val="Texto de nota de rodapé Char"/>
    <w:aliases w:val="NotaRodape Char"/>
    <w:basedOn w:val="Fontepargpadro"/>
    <w:link w:val="Textodenotaderodap"/>
    <w:rsid w:val="00AC0D96"/>
    <w:rPr>
      <w:rFonts w:ascii="Palatino Linotype" w:hAnsi="Palatino Linotype" w:cs="Times New Roman"/>
      <w:iCs/>
      <w:sz w:val="20"/>
      <w:szCs w:val="20"/>
      <w:lang w:val="it-IT"/>
    </w:rPr>
  </w:style>
  <w:style w:type="character" w:styleId="Refdenotaderodap">
    <w:name w:val="footnote reference"/>
    <w:basedOn w:val="Fontepargpadro"/>
    <w:semiHidden/>
    <w:unhideWhenUsed/>
    <w:rsid w:val="00AC0D9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F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iv6994929797apple-converted-space">
    <w:name w:val="yiv6994929797apple-converted-space"/>
    <w:basedOn w:val="Fontepargpadro"/>
    <w:rsid w:val="00422230"/>
  </w:style>
  <w:style w:type="paragraph" w:styleId="Cabealho">
    <w:name w:val="header"/>
    <w:basedOn w:val="Normal"/>
    <w:link w:val="CabealhoChar"/>
    <w:uiPriority w:val="99"/>
    <w:unhideWhenUsed/>
    <w:rsid w:val="00FA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88B"/>
  </w:style>
  <w:style w:type="paragraph" w:styleId="Rodap">
    <w:name w:val="footer"/>
    <w:basedOn w:val="Normal"/>
    <w:link w:val="RodapChar"/>
    <w:uiPriority w:val="99"/>
    <w:unhideWhenUsed/>
    <w:rsid w:val="00FA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8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ADD"/>
  </w:style>
  <w:style w:type="paragraph" w:styleId="Ttulo1">
    <w:name w:val="heading 1"/>
    <w:basedOn w:val="Normal"/>
    <w:next w:val="Normal"/>
    <w:link w:val="Ttulo1Char"/>
    <w:uiPriority w:val="9"/>
    <w:qFormat/>
    <w:rsid w:val="003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14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05E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B05E3"/>
    <w:rPr>
      <w:i/>
      <w:iCs/>
    </w:rPr>
  </w:style>
  <w:style w:type="character" w:styleId="Hyperlink">
    <w:name w:val="Hyperlink"/>
    <w:basedOn w:val="Fontepargpadro"/>
    <w:uiPriority w:val="99"/>
    <w:unhideWhenUsed/>
    <w:rsid w:val="006479EE"/>
    <w:rPr>
      <w:color w:val="0000FF" w:themeColor="hyperlink"/>
      <w:u w:val="single"/>
    </w:rPr>
  </w:style>
  <w:style w:type="character" w:customStyle="1" w:styleId="bodyfont1">
    <w:name w:val="body_font1"/>
    <w:basedOn w:val="Fontepargpadro"/>
    <w:rsid w:val="007313B0"/>
    <w:rPr>
      <w:rFonts w:ascii="Garamond" w:hAnsi="Garamond" w:hint="default"/>
      <w:b/>
      <w:bCs/>
      <w:color w:val="000000"/>
      <w:sz w:val="9"/>
      <w:szCs w:val="9"/>
    </w:rPr>
  </w:style>
  <w:style w:type="character" w:customStyle="1" w:styleId="Ttulo2Char">
    <w:name w:val="Título 2 Char"/>
    <w:basedOn w:val="Fontepargpadro"/>
    <w:link w:val="Ttulo2"/>
    <w:uiPriority w:val="9"/>
    <w:rsid w:val="005148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5148D1"/>
  </w:style>
  <w:style w:type="paragraph" w:customStyle="1" w:styleId="wp-caption-text">
    <w:name w:val="wp-caption-text"/>
    <w:basedOn w:val="Normal"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48D1"/>
    <w:rPr>
      <w:b/>
      <w:bCs/>
    </w:rPr>
  </w:style>
  <w:style w:type="paragraph" w:customStyle="1" w:styleId="posttags">
    <w:name w:val="posttags"/>
    <w:basedOn w:val="Normal"/>
    <w:rsid w:val="005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8D1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2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232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yiv4765942542msonormal">
    <w:name w:val="yiv4765942542msonormal"/>
    <w:basedOn w:val="Normal"/>
    <w:rsid w:val="00652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">
    <w:name w:val="Body"/>
    <w:rsid w:val="00AC0D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pt-BR"/>
    </w:rPr>
  </w:style>
  <w:style w:type="paragraph" w:styleId="Textodenotaderodap">
    <w:name w:val="footnote text"/>
    <w:aliases w:val="NotaRodape"/>
    <w:basedOn w:val="Normal"/>
    <w:link w:val="TextodenotaderodapChar"/>
    <w:unhideWhenUsed/>
    <w:rsid w:val="00AC0D96"/>
    <w:pPr>
      <w:spacing w:after="0" w:line="240" w:lineRule="auto"/>
    </w:pPr>
    <w:rPr>
      <w:rFonts w:ascii="Palatino Linotype" w:hAnsi="Palatino Linotype" w:cs="Times New Roman"/>
      <w:iCs/>
      <w:sz w:val="20"/>
      <w:szCs w:val="20"/>
      <w:lang w:val="it-IT"/>
    </w:rPr>
  </w:style>
  <w:style w:type="character" w:customStyle="1" w:styleId="TextodenotaderodapChar">
    <w:name w:val="Texto de nota de rodapé Char"/>
    <w:aliases w:val="NotaRodape Char"/>
    <w:basedOn w:val="Fontepargpadro"/>
    <w:link w:val="Textodenotaderodap"/>
    <w:rsid w:val="00AC0D96"/>
    <w:rPr>
      <w:rFonts w:ascii="Palatino Linotype" w:hAnsi="Palatino Linotype" w:cs="Times New Roman"/>
      <w:iCs/>
      <w:sz w:val="20"/>
      <w:szCs w:val="20"/>
      <w:lang w:val="it-IT"/>
    </w:rPr>
  </w:style>
  <w:style w:type="character" w:styleId="Refdenotaderodap">
    <w:name w:val="footnote reference"/>
    <w:basedOn w:val="Fontepargpadro"/>
    <w:semiHidden/>
    <w:unhideWhenUsed/>
    <w:rsid w:val="00AC0D9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F7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iv6994929797apple-converted-space">
    <w:name w:val="yiv6994929797apple-converted-space"/>
    <w:basedOn w:val="Fontepargpadro"/>
    <w:rsid w:val="00422230"/>
  </w:style>
  <w:style w:type="paragraph" w:styleId="Cabealho">
    <w:name w:val="header"/>
    <w:basedOn w:val="Normal"/>
    <w:link w:val="CabealhoChar"/>
    <w:uiPriority w:val="99"/>
    <w:unhideWhenUsed/>
    <w:rsid w:val="00FA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88B"/>
  </w:style>
  <w:style w:type="paragraph" w:styleId="Rodap">
    <w:name w:val="footer"/>
    <w:basedOn w:val="Normal"/>
    <w:link w:val="RodapChar"/>
    <w:uiPriority w:val="99"/>
    <w:unhideWhenUsed/>
    <w:rsid w:val="00FA1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22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4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5203">
              <w:marLeft w:val="0"/>
              <w:marRight w:val="0"/>
              <w:marTop w:val="0"/>
              <w:marBottom w:val="88"/>
              <w:divBdr>
                <w:top w:val="single" w:sz="4" w:space="2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Gonzaga</dc:creator>
  <cp:lastModifiedBy>Administrador</cp:lastModifiedBy>
  <cp:revision>3</cp:revision>
  <dcterms:created xsi:type="dcterms:W3CDTF">2017-01-02T18:31:00Z</dcterms:created>
  <dcterms:modified xsi:type="dcterms:W3CDTF">2017-01-02T18:31:00Z</dcterms:modified>
</cp:coreProperties>
</file>